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F8" w:rsidRDefault="009E3C6A" w:rsidP="00FA25F8">
      <w:pPr>
        <w:pStyle w:val="ConsPlusNormal"/>
        <w:ind w:firstLine="0"/>
        <w:jc w:val="center"/>
        <w:outlineLvl w:val="2"/>
        <w:rPr>
          <w:rFonts w:ascii="Times New Roman" w:hAnsi="Times New Roman" w:cs="Times New Roman"/>
          <w:b/>
          <w:sz w:val="28"/>
          <w:szCs w:val="28"/>
        </w:rPr>
      </w:pPr>
      <w:r>
        <w:rPr>
          <w:rFonts w:ascii="Times New Roman" w:hAnsi="Times New Roman" w:cs="Times New Roman"/>
          <w:b/>
          <w:sz w:val="28"/>
          <w:szCs w:val="28"/>
        </w:rPr>
        <w:t xml:space="preserve">Лекция </w:t>
      </w:r>
      <w:proofErr w:type="gramStart"/>
      <w:r>
        <w:rPr>
          <w:rFonts w:ascii="Times New Roman" w:hAnsi="Times New Roman" w:cs="Times New Roman"/>
          <w:b/>
          <w:sz w:val="28"/>
          <w:szCs w:val="28"/>
        </w:rPr>
        <w:t>12</w:t>
      </w:r>
      <w:proofErr w:type="gramEnd"/>
      <w:r>
        <w:rPr>
          <w:rFonts w:ascii="Times New Roman" w:hAnsi="Times New Roman" w:cs="Times New Roman"/>
          <w:b/>
          <w:sz w:val="28"/>
          <w:szCs w:val="28"/>
        </w:rPr>
        <w:t xml:space="preserve"> а (посл.)</w:t>
      </w:r>
      <w:r w:rsidR="00FA25F8" w:rsidRPr="00D6340C">
        <w:rPr>
          <w:rFonts w:ascii="Times New Roman" w:hAnsi="Times New Roman" w:cs="Times New Roman"/>
          <w:b/>
          <w:sz w:val="28"/>
          <w:szCs w:val="28"/>
        </w:rPr>
        <w:t xml:space="preserve">: </w:t>
      </w:r>
      <w:r w:rsidR="00815F7A">
        <w:rPr>
          <w:rFonts w:ascii="Times New Roman" w:hAnsi="Times New Roman" w:cs="Times New Roman"/>
          <w:b/>
          <w:sz w:val="28"/>
          <w:szCs w:val="28"/>
        </w:rPr>
        <w:t>«Государственная и м</w:t>
      </w:r>
      <w:r>
        <w:rPr>
          <w:rFonts w:ascii="Times New Roman" w:hAnsi="Times New Roman" w:cs="Times New Roman"/>
          <w:b/>
          <w:sz w:val="28"/>
          <w:szCs w:val="28"/>
        </w:rPr>
        <w:t>униципальная служба в системе государственной службы</w:t>
      </w:r>
    </w:p>
    <w:p w:rsidR="00B76C39" w:rsidRDefault="00FA25F8" w:rsidP="00FA25F8">
      <w:pPr>
        <w:jc w:val="both"/>
        <w:rPr>
          <w:rFonts w:ascii="Times New Roman" w:hAnsi="Times New Roman"/>
          <w:b/>
          <w:i/>
          <w:sz w:val="24"/>
          <w:szCs w:val="24"/>
        </w:rPr>
      </w:pPr>
      <w:r>
        <w:rPr>
          <w:rFonts w:ascii="Times New Roman" w:hAnsi="Times New Roman"/>
          <w:b/>
          <w:i/>
          <w:sz w:val="24"/>
          <w:szCs w:val="24"/>
        </w:rPr>
        <w:t>Вопросы:</w:t>
      </w:r>
    </w:p>
    <w:p w:rsidR="00FA25F8" w:rsidRDefault="00B76C39" w:rsidP="00FA25F8">
      <w:pPr>
        <w:jc w:val="both"/>
        <w:rPr>
          <w:rFonts w:ascii="Times New Roman" w:hAnsi="Times New Roman"/>
          <w:b/>
          <w:i/>
          <w:sz w:val="24"/>
          <w:szCs w:val="24"/>
        </w:rPr>
      </w:pPr>
      <w:r>
        <w:rPr>
          <w:rFonts w:ascii="Times New Roman" w:hAnsi="Times New Roman"/>
          <w:b/>
          <w:i/>
          <w:sz w:val="24"/>
          <w:szCs w:val="24"/>
        </w:rPr>
        <w:t>1.Общее понятие государственной службы.</w:t>
      </w:r>
      <w:r w:rsidR="00FA25F8">
        <w:rPr>
          <w:rFonts w:ascii="Times New Roman" w:hAnsi="Times New Roman"/>
          <w:b/>
          <w:i/>
          <w:sz w:val="24"/>
          <w:szCs w:val="24"/>
        </w:rPr>
        <w:t xml:space="preserve"> </w:t>
      </w:r>
    </w:p>
    <w:p w:rsidR="00FA25F8" w:rsidRDefault="00B76C39" w:rsidP="00FA25F8">
      <w:pPr>
        <w:rPr>
          <w:rFonts w:ascii="Times New Roman" w:hAnsi="Times New Roman"/>
          <w:b/>
          <w:sz w:val="24"/>
          <w:szCs w:val="24"/>
        </w:rPr>
      </w:pPr>
      <w:r>
        <w:rPr>
          <w:rFonts w:ascii="Times New Roman" w:hAnsi="Times New Roman"/>
          <w:b/>
          <w:sz w:val="24"/>
          <w:szCs w:val="24"/>
        </w:rPr>
        <w:t>2</w:t>
      </w:r>
      <w:r w:rsidR="00FA25F8">
        <w:rPr>
          <w:rFonts w:ascii="Times New Roman" w:hAnsi="Times New Roman"/>
          <w:b/>
          <w:sz w:val="24"/>
          <w:szCs w:val="24"/>
        </w:rPr>
        <w:t>. Понятие и принципы муниципальной службы</w:t>
      </w:r>
    </w:p>
    <w:p w:rsidR="00FA25F8" w:rsidRDefault="00B76C39" w:rsidP="00FA25F8">
      <w:pPr>
        <w:pStyle w:val="ConsPlusNormal"/>
        <w:ind w:firstLine="0"/>
        <w:outlineLvl w:val="2"/>
        <w:rPr>
          <w:rFonts w:ascii="Times New Roman" w:hAnsi="Times New Roman" w:cs="Times New Roman"/>
          <w:b/>
          <w:sz w:val="24"/>
          <w:szCs w:val="24"/>
        </w:rPr>
      </w:pPr>
      <w:r>
        <w:rPr>
          <w:rFonts w:ascii="Times New Roman" w:hAnsi="Times New Roman"/>
          <w:b/>
          <w:sz w:val="24"/>
          <w:szCs w:val="24"/>
        </w:rPr>
        <w:t>3</w:t>
      </w:r>
      <w:r w:rsidR="00FA25F8">
        <w:rPr>
          <w:rFonts w:ascii="Times New Roman" w:hAnsi="Times New Roman"/>
          <w:b/>
          <w:sz w:val="24"/>
          <w:szCs w:val="24"/>
        </w:rPr>
        <w:t xml:space="preserve">. </w:t>
      </w:r>
      <w:r w:rsidR="00FA25F8" w:rsidRPr="00382085">
        <w:rPr>
          <w:rFonts w:ascii="Times New Roman" w:hAnsi="Times New Roman" w:cs="Times New Roman"/>
          <w:b/>
          <w:sz w:val="24"/>
          <w:szCs w:val="24"/>
        </w:rPr>
        <w:t>Муниципальная должность. Муниципальный служащий</w:t>
      </w:r>
    </w:p>
    <w:p w:rsidR="00FA25F8" w:rsidRDefault="00FA25F8" w:rsidP="00FA25F8">
      <w:pPr>
        <w:pStyle w:val="ConsPlusNormal"/>
        <w:ind w:firstLine="0"/>
        <w:outlineLvl w:val="2"/>
        <w:rPr>
          <w:rFonts w:ascii="Times New Roman" w:hAnsi="Times New Roman" w:cs="Times New Roman"/>
          <w:b/>
          <w:sz w:val="24"/>
          <w:szCs w:val="24"/>
        </w:rPr>
      </w:pPr>
    </w:p>
    <w:p w:rsidR="00FA25F8" w:rsidRDefault="00B76C39" w:rsidP="00FA25F8">
      <w:pPr>
        <w:pStyle w:val="ConsPlusNormal"/>
        <w:ind w:firstLine="0"/>
        <w:outlineLvl w:val="2"/>
        <w:rPr>
          <w:rFonts w:ascii="Times New Roman" w:hAnsi="Times New Roman" w:cs="Times New Roman"/>
          <w:b/>
          <w:sz w:val="24"/>
          <w:szCs w:val="24"/>
        </w:rPr>
      </w:pPr>
      <w:r>
        <w:rPr>
          <w:rFonts w:ascii="Times New Roman" w:hAnsi="Times New Roman" w:cs="Times New Roman"/>
          <w:b/>
          <w:sz w:val="24"/>
          <w:szCs w:val="24"/>
        </w:rPr>
        <w:t>4</w:t>
      </w:r>
      <w:r w:rsidR="00FA25F8" w:rsidRPr="00382085">
        <w:rPr>
          <w:rFonts w:ascii="Times New Roman" w:hAnsi="Times New Roman" w:cs="Times New Roman"/>
          <w:b/>
          <w:sz w:val="24"/>
          <w:szCs w:val="24"/>
        </w:rPr>
        <w:t>. Права и обязанности муниципального служащего</w:t>
      </w:r>
    </w:p>
    <w:p w:rsidR="00FA25F8" w:rsidRDefault="00FA25F8" w:rsidP="00FA25F8">
      <w:pPr>
        <w:pStyle w:val="ConsPlusNormal"/>
        <w:ind w:firstLine="0"/>
        <w:outlineLvl w:val="2"/>
        <w:rPr>
          <w:rFonts w:ascii="Times New Roman" w:hAnsi="Times New Roman" w:cs="Times New Roman"/>
          <w:b/>
          <w:sz w:val="24"/>
          <w:szCs w:val="24"/>
        </w:rPr>
      </w:pPr>
    </w:p>
    <w:p w:rsidR="00FA25F8" w:rsidRDefault="00B76C39" w:rsidP="00FA25F8">
      <w:pPr>
        <w:pStyle w:val="ConsPlusNormal"/>
        <w:ind w:firstLine="0"/>
        <w:outlineLvl w:val="2"/>
        <w:rPr>
          <w:rFonts w:ascii="Times New Roman" w:hAnsi="Times New Roman" w:cs="Times New Roman"/>
          <w:b/>
          <w:sz w:val="24"/>
          <w:szCs w:val="24"/>
        </w:rPr>
      </w:pPr>
      <w:r>
        <w:rPr>
          <w:rFonts w:ascii="Times New Roman" w:hAnsi="Times New Roman" w:cs="Times New Roman"/>
          <w:b/>
          <w:sz w:val="24"/>
          <w:szCs w:val="24"/>
        </w:rPr>
        <w:t>5</w:t>
      </w:r>
      <w:r w:rsidR="00FA25F8" w:rsidRPr="00382085">
        <w:rPr>
          <w:rFonts w:ascii="Times New Roman" w:hAnsi="Times New Roman" w:cs="Times New Roman"/>
          <w:b/>
          <w:sz w:val="24"/>
          <w:szCs w:val="24"/>
        </w:rPr>
        <w:t>. Гарантии для муниципального служащего</w:t>
      </w:r>
    </w:p>
    <w:p w:rsidR="00FA25F8" w:rsidRDefault="00FA25F8" w:rsidP="00FA25F8">
      <w:pPr>
        <w:pStyle w:val="ConsPlusNormal"/>
        <w:ind w:firstLine="0"/>
        <w:outlineLvl w:val="2"/>
        <w:rPr>
          <w:rFonts w:ascii="Times New Roman" w:hAnsi="Times New Roman" w:cs="Times New Roman"/>
          <w:b/>
          <w:sz w:val="24"/>
          <w:szCs w:val="24"/>
        </w:rPr>
      </w:pPr>
    </w:p>
    <w:p w:rsidR="00FA25F8" w:rsidRDefault="00B76C39" w:rsidP="00FA25F8">
      <w:pPr>
        <w:pStyle w:val="ConsPlusNormal"/>
        <w:ind w:firstLine="0"/>
        <w:outlineLvl w:val="2"/>
        <w:rPr>
          <w:rFonts w:ascii="Times New Roman" w:hAnsi="Times New Roman" w:cs="Times New Roman"/>
          <w:b/>
          <w:sz w:val="24"/>
          <w:szCs w:val="24"/>
        </w:rPr>
      </w:pPr>
      <w:r>
        <w:rPr>
          <w:rFonts w:ascii="Times New Roman" w:hAnsi="Times New Roman" w:cs="Times New Roman"/>
          <w:b/>
          <w:sz w:val="24"/>
          <w:szCs w:val="24"/>
        </w:rPr>
        <w:t>6</w:t>
      </w:r>
      <w:r w:rsidR="00FA25F8" w:rsidRPr="0025219D">
        <w:rPr>
          <w:rFonts w:ascii="Times New Roman" w:hAnsi="Times New Roman" w:cs="Times New Roman"/>
          <w:b/>
          <w:sz w:val="24"/>
          <w:szCs w:val="24"/>
        </w:rPr>
        <w:t>. Прохождение муниципальной службы</w:t>
      </w:r>
    </w:p>
    <w:p w:rsidR="00B76C39" w:rsidRDefault="00B76C39" w:rsidP="00FA25F8">
      <w:pPr>
        <w:pStyle w:val="ConsPlusNormal"/>
        <w:ind w:firstLine="0"/>
        <w:outlineLvl w:val="2"/>
        <w:rPr>
          <w:rFonts w:ascii="Times New Roman" w:hAnsi="Times New Roman" w:cs="Times New Roman"/>
          <w:b/>
          <w:sz w:val="24"/>
          <w:szCs w:val="24"/>
        </w:rPr>
      </w:pPr>
    </w:p>
    <w:p w:rsidR="00B76C39" w:rsidRDefault="00B76C39" w:rsidP="00FA25F8">
      <w:pPr>
        <w:pStyle w:val="ConsPlusNormal"/>
        <w:ind w:firstLine="0"/>
        <w:outlineLvl w:val="2"/>
        <w:rPr>
          <w:rFonts w:ascii="Times New Roman" w:hAnsi="Times New Roman" w:cs="Times New Roman"/>
          <w:b/>
          <w:sz w:val="24"/>
          <w:szCs w:val="24"/>
        </w:rPr>
      </w:pPr>
    </w:p>
    <w:p w:rsidR="00DE6B48" w:rsidRDefault="00B76C39" w:rsidP="00B76C39">
      <w:pPr>
        <w:jc w:val="both"/>
        <w:rPr>
          <w:rFonts w:ascii="Times New Roman" w:hAnsi="Times New Roman"/>
          <w:b/>
          <w:i/>
          <w:sz w:val="24"/>
          <w:szCs w:val="24"/>
        </w:rPr>
      </w:pPr>
      <w:r>
        <w:rPr>
          <w:rFonts w:ascii="Times New Roman" w:hAnsi="Times New Roman"/>
          <w:b/>
          <w:sz w:val="24"/>
          <w:szCs w:val="24"/>
        </w:rPr>
        <w:t xml:space="preserve">                                </w:t>
      </w:r>
      <w:r>
        <w:rPr>
          <w:rFonts w:ascii="Times New Roman" w:hAnsi="Times New Roman"/>
          <w:b/>
          <w:i/>
          <w:sz w:val="24"/>
          <w:szCs w:val="24"/>
        </w:rPr>
        <w:t>1.Общее понятие государственной службы.</w:t>
      </w:r>
    </w:p>
    <w:p w:rsidR="00DE6B48" w:rsidRDefault="00DE6B48" w:rsidP="00DE6B48">
      <w:pPr>
        <w:autoSpaceDE w:val="0"/>
        <w:autoSpaceDN w:val="0"/>
        <w:adjustRightInd w:val="0"/>
        <w:spacing w:after="0" w:line="240" w:lineRule="auto"/>
        <w:rPr>
          <w:rFonts w:ascii="Times New Roman" w:eastAsiaTheme="minorHAnsi" w:hAnsi="Times New Roman"/>
          <w:lang w:eastAsia="en-US"/>
        </w:rPr>
      </w:pPr>
      <w:r>
        <w:rPr>
          <w:rFonts w:ascii="Times New Roman" w:hAnsi="Times New Roman"/>
          <w:b/>
          <w:i/>
          <w:sz w:val="24"/>
          <w:szCs w:val="24"/>
        </w:rPr>
        <w:t xml:space="preserve">          </w:t>
      </w:r>
      <w:r>
        <w:rPr>
          <w:rFonts w:ascii="Times New Roman" w:eastAsiaTheme="minorHAnsi" w:hAnsi="Times New Roman"/>
          <w:lang w:eastAsia="en-US"/>
        </w:rPr>
        <w:t>Существует категория людей, которая специально подготовлена и профессионально занята</w:t>
      </w:r>
    </w:p>
    <w:p w:rsidR="00DE6B48" w:rsidRDefault="00DE6B48" w:rsidP="00DE6B48">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в процессах формирования и реализации государственно-управляющих воздействий. Она отличается от той части государственного</w:t>
      </w:r>
      <w:r w:rsidR="00115638">
        <w:rPr>
          <w:rFonts w:ascii="Times New Roman" w:eastAsiaTheme="minorHAnsi" w:hAnsi="Times New Roman"/>
          <w:lang w:eastAsia="en-US"/>
        </w:rPr>
        <w:t xml:space="preserve"> </w:t>
      </w:r>
      <w:r>
        <w:rPr>
          <w:rFonts w:ascii="Times New Roman" w:eastAsiaTheme="minorHAnsi" w:hAnsi="Times New Roman"/>
          <w:lang w:eastAsia="en-US"/>
        </w:rPr>
        <w:t>аппарата, которая выполняет функции собственно государства —обеспечение его суверенитета и свободы: оборона, безопасность, охрана границ, международные отношения, общественный порядок и т.д., и той, которая обеспечивает реализацию социальной сущности современного государства (социальное обслуживание общества</w:t>
      </w:r>
    </w:p>
    <w:p w:rsidR="00B76C39" w:rsidRDefault="00DE6B48" w:rsidP="00C0240A">
      <w:pPr>
        <w:autoSpaceDE w:val="0"/>
        <w:autoSpaceDN w:val="0"/>
        <w:adjustRightInd w:val="0"/>
        <w:spacing w:after="0" w:line="240" w:lineRule="auto"/>
        <w:rPr>
          <w:rFonts w:ascii="Times New Roman" w:hAnsi="Times New Roman"/>
          <w:b/>
          <w:i/>
          <w:sz w:val="24"/>
          <w:szCs w:val="24"/>
        </w:rPr>
      </w:pPr>
      <w:r>
        <w:rPr>
          <w:rFonts w:ascii="Times New Roman" w:eastAsiaTheme="minorHAnsi" w:hAnsi="Times New Roman"/>
          <w:lang w:eastAsia="en-US"/>
        </w:rPr>
        <w:t>в широком смысле): здравоохранение, образование, социальное обеспечение, объекты госуд</w:t>
      </w:r>
      <w:r w:rsidR="00C0240A">
        <w:rPr>
          <w:rFonts w:ascii="Times New Roman" w:eastAsiaTheme="minorHAnsi" w:hAnsi="Times New Roman"/>
          <w:lang w:eastAsia="en-US"/>
        </w:rPr>
        <w:t xml:space="preserve">арственной собственности и т.п. </w:t>
      </w:r>
      <w:r>
        <w:rPr>
          <w:rFonts w:ascii="Times New Roman" w:eastAsiaTheme="minorHAnsi" w:hAnsi="Times New Roman"/>
          <w:lang w:eastAsia="en-US"/>
        </w:rPr>
        <w:t>В первой части имеют место отно</w:t>
      </w:r>
      <w:r w:rsidR="00C0240A">
        <w:rPr>
          <w:rFonts w:ascii="Times New Roman" w:eastAsiaTheme="minorHAnsi" w:hAnsi="Times New Roman"/>
          <w:lang w:eastAsia="en-US"/>
        </w:rPr>
        <w:t xml:space="preserve">шения военной, дипломатической, </w:t>
      </w:r>
      <w:r>
        <w:rPr>
          <w:rFonts w:ascii="Times New Roman" w:eastAsiaTheme="minorHAnsi" w:hAnsi="Times New Roman"/>
          <w:lang w:eastAsia="en-US"/>
        </w:rPr>
        <w:t>таможенной и иной специальн</w:t>
      </w:r>
      <w:r w:rsidR="00C0240A">
        <w:rPr>
          <w:rFonts w:ascii="Times New Roman" w:eastAsiaTheme="minorHAnsi" w:hAnsi="Times New Roman"/>
          <w:lang w:eastAsia="en-US"/>
        </w:rPr>
        <w:t xml:space="preserve">ой (правоохранительной) службы, </w:t>
      </w:r>
      <w:r>
        <w:rPr>
          <w:rFonts w:ascii="Times New Roman" w:eastAsiaTheme="minorHAnsi" w:hAnsi="Times New Roman"/>
          <w:lang w:eastAsia="en-US"/>
        </w:rPr>
        <w:t>во второй — отношения обыкновенного трудового найма.</w:t>
      </w:r>
      <w:r w:rsidR="00B76C39">
        <w:rPr>
          <w:rFonts w:ascii="Times New Roman" w:hAnsi="Times New Roman"/>
          <w:b/>
          <w:i/>
          <w:sz w:val="24"/>
          <w:szCs w:val="24"/>
        </w:rPr>
        <w:t xml:space="preserve"> </w:t>
      </w:r>
    </w:p>
    <w:p w:rsid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hAnsi="Times New Roman"/>
          <w:b/>
          <w:i/>
          <w:sz w:val="24"/>
          <w:szCs w:val="24"/>
        </w:rPr>
        <w:t xml:space="preserve">     </w:t>
      </w:r>
      <w:r>
        <w:rPr>
          <w:rFonts w:ascii="Times New Roman" w:eastAsiaTheme="minorHAnsi" w:hAnsi="Times New Roman"/>
          <w:lang w:eastAsia="en-US"/>
        </w:rPr>
        <w:t>В числе особенностей приложения знания, энергии и труда людей, принадлежащих к персоналу государственного управления, можно выделить следующие:</w:t>
      </w:r>
    </w:p>
    <w:p w:rsidR="00C0240A" w:rsidRPr="00C0240A" w:rsidRDefault="00C0240A" w:rsidP="00C0240A">
      <w:pPr>
        <w:autoSpaceDE w:val="0"/>
        <w:autoSpaceDN w:val="0"/>
        <w:adjustRightInd w:val="0"/>
        <w:spacing w:after="0" w:line="240" w:lineRule="auto"/>
        <w:rPr>
          <w:rFonts w:ascii="Times New Roman" w:eastAsiaTheme="minorHAnsi" w:hAnsi="Times New Roman"/>
          <w:b/>
          <w:bCs/>
          <w:i/>
          <w:iCs/>
          <w:sz w:val="21"/>
          <w:szCs w:val="21"/>
          <w:lang w:eastAsia="en-US"/>
        </w:rPr>
      </w:pPr>
      <w:r>
        <w:rPr>
          <w:rFonts w:ascii="Times New Roman" w:eastAsiaTheme="minorHAnsi" w:hAnsi="Times New Roman"/>
          <w:lang w:eastAsia="en-US"/>
        </w:rPr>
        <w:t xml:space="preserve">а) ими выполняется труд, который выражается в </w:t>
      </w:r>
      <w:r>
        <w:rPr>
          <w:rFonts w:ascii="Times New Roman" w:eastAsiaTheme="minorHAnsi" w:hAnsi="Times New Roman"/>
          <w:b/>
          <w:bCs/>
          <w:i/>
          <w:iCs/>
          <w:sz w:val="21"/>
          <w:szCs w:val="21"/>
          <w:lang w:eastAsia="en-US"/>
        </w:rPr>
        <w:t xml:space="preserve">обосновании целей и направлений общественного развития, </w:t>
      </w:r>
      <w:r>
        <w:rPr>
          <w:rFonts w:ascii="Times New Roman" w:eastAsiaTheme="minorHAnsi" w:hAnsi="Times New Roman"/>
          <w:lang w:eastAsia="en-US"/>
        </w:rPr>
        <w:t>в конкретной организации</w:t>
      </w:r>
      <w:r>
        <w:rPr>
          <w:rFonts w:ascii="Times New Roman" w:eastAsiaTheme="minorHAnsi" w:hAnsi="Times New Roman"/>
          <w:b/>
          <w:bCs/>
          <w:i/>
          <w:iCs/>
          <w:sz w:val="21"/>
          <w:szCs w:val="21"/>
          <w:lang w:eastAsia="en-US"/>
        </w:rPr>
        <w:t xml:space="preserve"> </w:t>
      </w:r>
      <w:r>
        <w:rPr>
          <w:rFonts w:ascii="Times New Roman" w:eastAsiaTheme="minorHAnsi" w:hAnsi="Times New Roman"/>
          <w:lang w:eastAsia="en-US"/>
        </w:rPr>
        <w:t>и регулировании общественной жизнедеятельности (публичных</w:t>
      </w:r>
      <w:r>
        <w:rPr>
          <w:rFonts w:ascii="Times New Roman" w:eastAsiaTheme="minorHAnsi" w:hAnsi="Times New Roman"/>
          <w:b/>
          <w:bCs/>
          <w:i/>
          <w:iCs/>
          <w:sz w:val="21"/>
          <w:szCs w:val="21"/>
          <w:lang w:eastAsia="en-US"/>
        </w:rPr>
        <w:t xml:space="preserve"> </w:t>
      </w:r>
      <w:r>
        <w:rPr>
          <w:rFonts w:ascii="Times New Roman" w:eastAsiaTheme="minorHAnsi" w:hAnsi="Times New Roman"/>
          <w:lang w:eastAsia="en-US"/>
        </w:rPr>
        <w:t>отношений), сознания, поведения и деятельности миллионов</w:t>
      </w:r>
      <w:r>
        <w:rPr>
          <w:rFonts w:ascii="Times New Roman" w:eastAsiaTheme="minorHAnsi" w:hAnsi="Times New Roman"/>
          <w:b/>
          <w:bCs/>
          <w:i/>
          <w:iCs/>
          <w:sz w:val="21"/>
          <w:szCs w:val="21"/>
          <w:lang w:eastAsia="en-US"/>
        </w:rPr>
        <w:t xml:space="preserve"> </w:t>
      </w:r>
      <w:r>
        <w:rPr>
          <w:rFonts w:ascii="Times New Roman" w:eastAsiaTheme="minorHAnsi" w:hAnsi="Times New Roman"/>
          <w:lang w:eastAsia="en-US"/>
        </w:rPr>
        <w:t>людей (упорядочение частных взаимосвязей);</w:t>
      </w:r>
    </w:p>
    <w:p w:rsidR="00C0240A" w:rsidRPr="00C0240A" w:rsidRDefault="00C0240A" w:rsidP="00C0240A">
      <w:pPr>
        <w:autoSpaceDE w:val="0"/>
        <w:autoSpaceDN w:val="0"/>
        <w:adjustRightInd w:val="0"/>
        <w:spacing w:after="0" w:line="240" w:lineRule="auto"/>
        <w:rPr>
          <w:rFonts w:ascii="Times New Roman" w:eastAsiaTheme="minorHAnsi" w:hAnsi="Times New Roman"/>
          <w:b/>
          <w:bCs/>
          <w:i/>
          <w:iCs/>
          <w:sz w:val="21"/>
          <w:szCs w:val="21"/>
          <w:lang w:eastAsia="en-US"/>
        </w:rPr>
      </w:pPr>
      <w:r>
        <w:rPr>
          <w:rFonts w:ascii="Times New Roman" w:eastAsiaTheme="minorHAnsi" w:hAnsi="Times New Roman"/>
          <w:lang w:eastAsia="en-US"/>
        </w:rPr>
        <w:t xml:space="preserve">б) их труд — </w:t>
      </w:r>
      <w:r>
        <w:rPr>
          <w:rFonts w:ascii="Times New Roman" w:eastAsiaTheme="minorHAnsi" w:hAnsi="Times New Roman"/>
          <w:b/>
          <w:bCs/>
          <w:i/>
          <w:iCs/>
          <w:sz w:val="21"/>
          <w:szCs w:val="21"/>
          <w:lang w:eastAsia="en-US"/>
        </w:rPr>
        <w:t xml:space="preserve">интеллектуальный, психологически насыщенный, </w:t>
      </w:r>
      <w:r>
        <w:rPr>
          <w:rFonts w:ascii="Times New Roman" w:eastAsiaTheme="minorHAnsi" w:hAnsi="Times New Roman"/>
          <w:lang w:eastAsia="en-US"/>
        </w:rPr>
        <w:t>очень ответственный, состоящий в основном в осмыслении и продуцировании</w:t>
      </w:r>
      <w:r>
        <w:rPr>
          <w:rFonts w:ascii="Times New Roman" w:eastAsiaTheme="minorHAnsi" w:hAnsi="Times New Roman"/>
          <w:b/>
          <w:bCs/>
          <w:i/>
          <w:iCs/>
          <w:sz w:val="21"/>
          <w:szCs w:val="21"/>
          <w:lang w:eastAsia="en-US"/>
        </w:rPr>
        <w:t xml:space="preserve"> </w:t>
      </w:r>
      <w:r>
        <w:rPr>
          <w:rFonts w:ascii="Times New Roman" w:eastAsiaTheme="minorHAnsi" w:hAnsi="Times New Roman"/>
          <w:lang w:eastAsia="en-US"/>
        </w:rPr>
        <w:t>сложнейшей управленческой информации и воздействия</w:t>
      </w:r>
      <w:r>
        <w:rPr>
          <w:rFonts w:ascii="Times New Roman" w:eastAsiaTheme="minorHAnsi" w:hAnsi="Times New Roman"/>
          <w:b/>
          <w:bCs/>
          <w:i/>
          <w:iCs/>
          <w:sz w:val="21"/>
          <w:szCs w:val="21"/>
          <w:lang w:eastAsia="en-US"/>
        </w:rPr>
        <w:t xml:space="preserve"> </w:t>
      </w:r>
      <w:r>
        <w:rPr>
          <w:rFonts w:ascii="Times New Roman" w:eastAsiaTheme="minorHAnsi" w:hAnsi="Times New Roman"/>
          <w:lang w:eastAsia="en-US"/>
        </w:rPr>
        <w:t>на людей;</w:t>
      </w:r>
    </w:p>
    <w:p w:rsid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в) во всех их усилиях имплицитно (внутренне присуще) проявляется </w:t>
      </w:r>
      <w:r>
        <w:rPr>
          <w:rFonts w:ascii="Times New Roman" w:eastAsiaTheme="minorHAnsi" w:hAnsi="Times New Roman"/>
          <w:b/>
          <w:bCs/>
          <w:i/>
          <w:iCs/>
          <w:sz w:val="21"/>
          <w:szCs w:val="21"/>
          <w:lang w:eastAsia="en-US"/>
        </w:rPr>
        <w:t xml:space="preserve">государственная власть, </w:t>
      </w:r>
      <w:r>
        <w:rPr>
          <w:rFonts w:ascii="Times New Roman" w:eastAsiaTheme="minorHAnsi" w:hAnsi="Times New Roman"/>
          <w:lang w:eastAsia="en-US"/>
        </w:rPr>
        <w:t>придающая им авторитет и должную гарантию;</w:t>
      </w:r>
    </w:p>
    <w:p w:rsid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г) научные знания, искусство и опыт таких людей не создают непосредственно потребительские ценности и не удовлетворяют индивидуально-личностные потребности, но формируют особый </w:t>
      </w:r>
      <w:r>
        <w:rPr>
          <w:rFonts w:ascii="Times New Roman" w:eastAsiaTheme="minorHAnsi" w:hAnsi="Times New Roman"/>
          <w:b/>
          <w:bCs/>
          <w:i/>
          <w:iCs/>
          <w:sz w:val="21"/>
          <w:szCs w:val="21"/>
          <w:lang w:eastAsia="en-US"/>
        </w:rPr>
        <w:t xml:space="preserve">духовно-материальный «продукт», </w:t>
      </w:r>
      <w:r>
        <w:rPr>
          <w:rFonts w:ascii="Times New Roman" w:eastAsiaTheme="minorHAnsi" w:hAnsi="Times New Roman"/>
          <w:lang w:eastAsia="en-US"/>
        </w:rPr>
        <w:t>обеспечивающий рациональность, гармоничность и эффективность общественных отношений, явлений и процессов;</w:t>
      </w:r>
    </w:p>
    <w:p w:rsid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д) труд, выполняемый персона</w:t>
      </w:r>
      <w:r w:rsidR="00115638">
        <w:rPr>
          <w:rFonts w:ascii="Times New Roman" w:eastAsiaTheme="minorHAnsi" w:hAnsi="Times New Roman"/>
          <w:lang w:eastAsia="en-US"/>
        </w:rPr>
        <w:t xml:space="preserve">лом государственного управления </w:t>
      </w:r>
      <w:bookmarkStart w:id="0" w:name="_GoBack"/>
      <w:bookmarkEnd w:id="0"/>
      <w:r>
        <w:rPr>
          <w:rFonts w:ascii="Times New Roman" w:eastAsiaTheme="minorHAnsi" w:hAnsi="Times New Roman"/>
          <w:lang w:eastAsia="en-US"/>
        </w:rPr>
        <w:t xml:space="preserve">является </w:t>
      </w:r>
      <w:r>
        <w:rPr>
          <w:rFonts w:ascii="Times New Roman" w:eastAsiaTheme="minorHAnsi" w:hAnsi="Times New Roman"/>
          <w:b/>
          <w:bCs/>
          <w:i/>
          <w:iCs/>
          <w:sz w:val="21"/>
          <w:szCs w:val="21"/>
          <w:lang w:eastAsia="en-US"/>
        </w:rPr>
        <w:t xml:space="preserve">высокопрофессиональным </w:t>
      </w:r>
      <w:r>
        <w:rPr>
          <w:rFonts w:ascii="Times New Roman" w:eastAsiaTheme="minorHAnsi" w:hAnsi="Times New Roman"/>
          <w:lang w:eastAsia="en-US"/>
        </w:rPr>
        <w:t>и предъявляет к каждому из его субъектов (исполнителей) жесткие требования в смысле подготовки, личностных дарований, поведения и общения с людьми.</w:t>
      </w:r>
    </w:p>
    <w:p w:rsid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   Мировой опыт свидетельствует, что персонал управления вообще (во всех видах управления) и персонал государственного управления в частности представляет собой </w:t>
      </w:r>
      <w:r>
        <w:rPr>
          <w:rFonts w:ascii="Times New Roman" w:eastAsiaTheme="minorHAnsi" w:hAnsi="Times New Roman"/>
          <w:b/>
          <w:bCs/>
          <w:i/>
          <w:iCs/>
          <w:sz w:val="21"/>
          <w:szCs w:val="21"/>
          <w:lang w:eastAsia="en-US"/>
        </w:rPr>
        <w:t>самый ценный и воспроизводимый</w:t>
      </w:r>
      <w:r>
        <w:rPr>
          <w:rFonts w:ascii="Times New Roman" w:eastAsiaTheme="minorHAnsi" w:hAnsi="Times New Roman"/>
          <w:lang w:eastAsia="en-US"/>
        </w:rPr>
        <w:t xml:space="preserve"> </w:t>
      </w:r>
      <w:r>
        <w:rPr>
          <w:rFonts w:ascii="Times New Roman" w:eastAsiaTheme="minorHAnsi" w:hAnsi="Times New Roman"/>
          <w:b/>
          <w:bCs/>
          <w:i/>
          <w:iCs/>
          <w:sz w:val="21"/>
          <w:szCs w:val="21"/>
          <w:lang w:eastAsia="en-US"/>
        </w:rPr>
        <w:t xml:space="preserve">капитал </w:t>
      </w:r>
      <w:r>
        <w:rPr>
          <w:rFonts w:ascii="Times New Roman" w:eastAsiaTheme="minorHAnsi" w:hAnsi="Times New Roman"/>
          <w:lang w:eastAsia="en-US"/>
        </w:rPr>
        <w:t>общества и государства. Пора научиться его уважать и</w:t>
      </w:r>
    </w:p>
    <w:p w:rsidR="00C0240A" w:rsidRPr="00C0240A" w:rsidRDefault="00C0240A" w:rsidP="00C0240A">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беречь. </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hAnsi="Times New Roman"/>
          <w:b/>
          <w:i/>
          <w:sz w:val="24"/>
          <w:szCs w:val="24"/>
        </w:rPr>
        <w:t xml:space="preserve">         </w:t>
      </w:r>
      <w:r>
        <w:rPr>
          <w:rFonts w:ascii="Times New Roman" w:eastAsiaTheme="minorHAnsi" w:hAnsi="Times New Roman"/>
          <w:b/>
          <w:bCs/>
          <w:i/>
          <w:iCs/>
          <w:sz w:val="21"/>
          <w:szCs w:val="21"/>
          <w:lang w:eastAsia="en-US"/>
        </w:rPr>
        <w:t xml:space="preserve">Государственная служба </w:t>
      </w:r>
      <w:r>
        <w:rPr>
          <w:rFonts w:ascii="Times New Roman" w:eastAsiaTheme="minorHAnsi" w:hAnsi="Times New Roman"/>
          <w:lang w:eastAsia="en-US"/>
        </w:rPr>
        <w:t>представляет собой практическое и профессиональное участие граждан в осуществлении целей и функций государства посредством исполнения обязанностей и полномочий по государственной должности, определенной в конкретном государственном</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lastRenderedPageBreak/>
        <w:t>органе. Ключевым здесь является слово ≪</w:t>
      </w:r>
      <w:proofErr w:type="spellStart"/>
      <w:r>
        <w:rPr>
          <w:rFonts w:ascii="Times New Roman" w:eastAsiaTheme="minorHAnsi" w:hAnsi="Times New Roman" w:hint="eastAsia"/>
          <w:lang w:eastAsia="en-US"/>
        </w:rPr>
        <w:t>исполнение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которое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означает</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не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просто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работу</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измеряемую</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либо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временем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отведенным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на</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нее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правилам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внутреннего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трудовогораспорядка</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либо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количеством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прочитанных</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подготовленных</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или</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подписанных</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документов</w:t>
      </w:r>
      <w:proofErr w:type="spellEnd"/>
      <w:r>
        <w:rPr>
          <w:rFonts w:ascii="Times New Roman" w:eastAsiaTheme="minorHAnsi" w:hAnsi="Times New Roman"/>
          <w:lang w:eastAsia="en-US"/>
        </w:rPr>
        <w:t xml:space="preserve"> </w:t>
      </w:r>
      <w:r>
        <w:rPr>
          <w:rFonts w:ascii="Times New Roman" w:eastAsiaTheme="minorHAnsi" w:hAnsi="Times New Roman" w:hint="eastAsia"/>
          <w:lang w:eastAsia="en-US"/>
        </w:rPr>
        <w:t>и</w:t>
      </w:r>
      <w:r>
        <w:rPr>
          <w:rFonts w:ascii="Times New Roman" w:eastAsiaTheme="minorHAnsi" w:hAnsi="Times New Roman"/>
          <w:lang w:eastAsia="en-US"/>
        </w:rPr>
        <w:t xml:space="preserve"> </w:t>
      </w:r>
      <w:r>
        <w:rPr>
          <w:rFonts w:ascii="Times New Roman" w:eastAsiaTheme="minorHAnsi" w:hAnsi="Times New Roman" w:hint="eastAsia"/>
          <w:lang w:eastAsia="en-US"/>
        </w:rPr>
        <w:t>т</w:t>
      </w:r>
      <w:r>
        <w:rPr>
          <w:rFonts w:ascii="Times New Roman" w:eastAsiaTheme="minorHAnsi" w:hAnsi="Times New Roman"/>
          <w:lang w:eastAsia="en-US"/>
        </w:rPr>
        <w:t>.</w:t>
      </w:r>
      <w:r>
        <w:rPr>
          <w:rFonts w:ascii="Times New Roman" w:eastAsiaTheme="minorHAnsi" w:hAnsi="Times New Roman" w:hint="eastAsia"/>
          <w:lang w:eastAsia="en-US"/>
        </w:rPr>
        <w:t>п</w:t>
      </w:r>
      <w:r>
        <w:rPr>
          <w:rFonts w:ascii="Times New Roman" w:eastAsiaTheme="minorHAnsi" w:hAnsi="Times New Roman"/>
          <w:lang w:eastAsia="en-US"/>
        </w:rPr>
        <w:t xml:space="preserve">., </w:t>
      </w:r>
      <w:r>
        <w:rPr>
          <w:rFonts w:ascii="Times New Roman" w:eastAsiaTheme="minorHAnsi" w:hAnsi="Times New Roman" w:hint="eastAsia"/>
          <w:lang w:eastAsia="en-US"/>
        </w:rPr>
        <w:t>а</w:t>
      </w:r>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формирование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властно</w:t>
      </w:r>
      <w:proofErr w:type="spellEnd"/>
      <w:r>
        <w:rPr>
          <w:rFonts w:ascii="Times New Roman" w:eastAsiaTheme="minorHAnsi" w:hAnsi="Times New Roman"/>
          <w:lang w:eastAsia="en-US"/>
        </w:rPr>
        <w:t>-</w:t>
      </w:r>
      <w:proofErr w:type="spellStart"/>
      <w:r>
        <w:rPr>
          <w:rFonts w:ascii="Times New Roman" w:eastAsiaTheme="minorHAnsi" w:hAnsi="Times New Roman" w:hint="eastAsia"/>
          <w:lang w:eastAsia="en-US"/>
        </w:rPr>
        <w:t>управленческих</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взаимоотношений</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между</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государством</w:t>
      </w:r>
      <w:proofErr w:type="spellEnd"/>
      <w:r>
        <w:rPr>
          <w:rFonts w:ascii="Times New Roman" w:eastAsiaTheme="minorHAnsi" w:hAnsi="Times New Roman"/>
          <w:lang w:eastAsia="en-US"/>
        </w:rPr>
        <w:t xml:space="preserve"> </w:t>
      </w:r>
      <w:r>
        <w:rPr>
          <w:rFonts w:ascii="Times New Roman" w:eastAsiaTheme="minorHAnsi" w:hAnsi="Times New Roman" w:hint="eastAsia"/>
          <w:lang w:eastAsia="en-US"/>
        </w:rPr>
        <w:t>и</w:t>
      </w:r>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обществом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государственныморганом</w:t>
      </w:r>
      <w:proofErr w:type="spellEnd"/>
      <w:r>
        <w:rPr>
          <w:rFonts w:ascii="Times New Roman" w:eastAsiaTheme="minorHAnsi" w:hAnsi="Times New Roman"/>
          <w:lang w:eastAsia="en-US"/>
        </w:rPr>
        <w:t xml:space="preserve"> </w:t>
      </w:r>
      <w:r>
        <w:rPr>
          <w:rFonts w:ascii="Times New Roman" w:eastAsiaTheme="minorHAnsi" w:hAnsi="Times New Roman" w:hint="eastAsia"/>
          <w:lang w:eastAsia="en-US"/>
        </w:rPr>
        <w:t>и</w:t>
      </w:r>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подлежащими</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его</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ведению</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управляемыми</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объектами</w:t>
      </w:r>
      <w:proofErr w:type="spellEnd"/>
      <w:r>
        <w:rPr>
          <w:rFonts w:ascii="Times New Roman" w:eastAsiaTheme="minorHAnsi" w:hAnsi="Times New Roman" w:hint="eastAsia"/>
          <w:lang w:eastAsia="en-US"/>
        </w:rPr>
        <w:t>.</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      Везде цели государственной службы рассматриваются как упорядочение и повышение эффективности процессов формирования и реализации государственной власти </w:t>
      </w:r>
      <w:proofErr w:type="spellStart"/>
      <w:r>
        <w:rPr>
          <w:rFonts w:ascii="Times New Roman" w:eastAsiaTheme="minorHAnsi" w:hAnsi="Times New Roman"/>
          <w:lang w:eastAsia="en-US"/>
        </w:rPr>
        <w:t>игосударственного</w:t>
      </w:r>
      <w:proofErr w:type="spellEnd"/>
      <w:r>
        <w:rPr>
          <w:rFonts w:ascii="Times New Roman" w:eastAsiaTheme="minorHAnsi" w:hAnsi="Times New Roman"/>
          <w:lang w:eastAsia="en-US"/>
        </w:rPr>
        <w:t xml:space="preserve"> управления, а также соединение ответственности за исполнение государственной должности с социально-экономическими гарантиями государственной</w:t>
      </w:r>
      <w:r w:rsidR="00DE6B48">
        <w:rPr>
          <w:rFonts w:ascii="Times New Roman" w:eastAsiaTheme="minorHAnsi" w:hAnsi="Times New Roman"/>
          <w:lang w:eastAsia="en-US"/>
        </w:rPr>
        <w:t xml:space="preserve"> с</w:t>
      </w:r>
      <w:r>
        <w:rPr>
          <w:rFonts w:ascii="Times New Roman" w:eastAsiaTheme="minorHAnsi" w:hAnsi="Times New Roman"/>
          <w:lang w:eastAsia="en-US"/>
        </w:rPr>
        <w:t>лужбы.</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       Государственная служба в государстве, в том числе в федеративном</w:t>
      </w:r>
      <w:r w:rsidR="00DE6B48">
        <w:rPr>
          <w:rFonts w:ascii="Times New Roman" w:eastAsiaTheme="minorHAnsi" w:hAnsi="Times New Roman"/>
          <w:lang w:eastAsia="en-US"/>
        </w:rPr>
        <w:t xml:space="preserve"> </w:t>
      </w:r>
      <w:r>
        <w:rPr>
          <w:rFonts w:ascii="Times New Roman" w:eastAsiaTheme="minorHAnsi" w:hAnsi="Times New Roman"/>
          <w:lang w:eastAsia="en-US"/>
        </w:rPr>
        <w:t>и при развитом местном самоуправлении, должна быть целостной</w:t>
      </w:r>
      <w:r w:rsidR="00DE6B48">
        <w:rPr>
          <w:rFonts w:ascii="Times New Roman" w:eastAsiaTheme="minorHAnsi" w:hAnsi="Times New Roman"/>
          <w:lang w:eastAsia="en-US"/>
        </w:rPr>
        <w:t xml:space="preserve">, </w:t>
      </w:r>
      <w:r>
        <w:rPr>
          <w:rFonts w:ascii="Times New Roman" w:eastAsiaTheme="minorHAnsi" w:hAnsi="Times New Roman"/>
          <w:lang w:eastAsia="en-US"/>
        </w:rPr>
        <w:t>основанной на общих подходах и принципах. Это — не сумма</w:t>
      </w:r>
      <w:r w:rsidR="00DE6B48">
        <w:rPr>
          <w:rFonts w:ascii="Times New Roman" w:eastAsiaTheme="minorHAnsi" w:hAnsi="Times New Roman"/>
          <w:lang w:eastAsia="en-US"/>
        </w:rPr>
        <w:t xml:space="preserve"> </w:t>
      </w:r>
      <w:r>
        <w:rPr>
          <w:rFonts w:ascii="Times New Roman" w:eastAsiaTheme="minorHAnsi" w:hAnsi="Times New Roman"/>
          <w:lang w:eastAsia="en-US"/>
        </w:rPr>
        <w:t>служб на различных уровнях и в различных подсистемах государственного</w:t>
      </w:r>
      <w:r w:rsidR="00DE6B48">
        <w:rPr>
          <w:rFonts w:ascii="Times New Roman" w:eastAsiaTheme="minorHAnsi" w:hAnsi="Times New Roman"/>
          <w:lang w:eastAsia="en-US"/>
        </w:rPr>
        <w:t xml:space="preserve"> </w:t>
      </w:r>
      <w:r>
        <w:rPr>
          <w:rFonts w:ascii="Times New Roman" w:eastAsiaTheme="minorHAnsi" w:hAnsi="Times New Roman"/>
          <w:lang w:eastAsia="en-US"/>
        </w:rPr>
        <w:t>аппарата, а единая государственная служба одному</w:t>
      </w:r>
      <w:r w:rsidR="00DE6B48">
        <w:rPr>
          <w:rFonts w:ascii="Times New Roman" w:eastAsiaTheme="minorHAnsi" w:hAnsi="Times New Roman"/>
          <w:lang w:eastAsia="en-US"/>
        </w:rPr>
        <w:t xml:space="preserve"> </w:t>
      </w:r>
      <w:r>
        <w:rPr>
          <w:rFonts w:ascii="Times New Roman" w:eastAsiaTheme="minorHAnsi" w:hAnsi="Times New Roman"/>
          <w:lang w:eastAsia="en-US"/>
        </w:rPr>
        <w:t>государству, ее создавшему, с соответствующими объемом и</w:t>
      </w:r>
      <w:r w:rsidR="00DE6B48">
        <w:rPr>
          <w:rFonts w:ascii="Times New Roman" w:eastAsiaTheme="minorHAnsi" w:hAnsi="Times New Roman"/>
          <w:lang w:eastAsia="en-US"/>
        </w:rPr>
        <w:t xml:space="preserve"> </w:t>
      </w:r>
      <w:r>
        <w:rPr>
          <w:rFonts w:ascii="Times New Roman" w:eastAsiaTheme="minorHAnsi" w:hAnsi="Times New Roman"/>
          <w:lang w:eastAsia="en-US"/>
        </w:rPr>
        <w:t xml:space="preserve">структурой. Она может быть по уровням. Может делиться, условно говоря, на </w:t>
      </w:r>
      <w:r>
        <w:rPr>
          <w:rFonts w:ascii="Times New Roman" w:eastAsiaTheme="minorHAnsi" w:hAnsi="Times New Roman"/>
          <w:b/>
          <w:bCs/>
          <w:i/>
          <w:iCs/>
          <w:sz w:val="21"/>
          <w:szCs w:val="21"/>
          <w:lang w:eastAsia="en-US"/>
        </w:rPr>
        <w:t xml:space="preserve">гражданскую </w:t>
      </w:r>
      <w:r>
        <w:rPr>
          <w:rFonts w:ascii="Times New Roman" w:eastAsiaTheme="minorHAnsi" w:hAnsi="Times New Roman"/>
          <w:lang w:eastAsia="en-US"/>
        </w:rPr>
        <w:t xml:space="preserve">(управленческую) </w:t>
      </w:r>
      <w:r>
        <w:rPr>
          <w:rFonts w:ascii="Times New Roman" w:eastAsiaTheme="minorHAnsi" w:hAnsi="Times New Roman"/>
          <w:b/>
          <w:bCs/>
          <w:i/>
          <w:iCs/>
          <w:sz w:val="21"/>
          <w:szCs w:val="21"/>
          <w:lang w:eastAsia="en-US"/>
        </w:rPr>
        <w:t>государственную</w:t>
      </w:r>
      <w:r w:rsidR="00DE6B48">
        <w:rPr>
          <w:rFonts w:ascii="Times New Roman" w:eastAsiaTheme="minorHAnsi" w:hAnsi="Times New Roman"/>
          <w:lang w:eastAsia="en-US"/>
        </w:rPr>
        <w:t xml:space="preserve"> </w:t>
      </w:r>
      <w:r>
        <w:rPr>
          <w:rFonts w:ascii="Times New Roman" w:eastAsiaTheme="minorHAnsi" w:hAnsi="Times New Roman"/>
          <w:b/>
          <w:bCs/>
          <w:i/>
          <w:iCs/>
          <w:sz w:val="21"/>
          <w:szCs w:val="21"/>
          <w:lang w:eastAsia="en-US"/>
        </w:rPr>
        <w:t xml:space="preserve">службу: </w:t>
      </w:r>
      <w:r>
        <w:rPr>
          <w:rFonts w:ascii="Times New Roman" w:eastAsiaTheme="minorHAnsi" w:hAnsi="Times New Roman"/>
          <w:lang w:eastAsia="en-US"/>
        </w:rPr>
        <w:t>в органах представительной, исполнительной и судебной</w:t>
      </w:r>
      <w:r w:rsidR="00DE6B48">
        <w:rPr>
          <w:rFonts w:ascii="Times New Roman" w:eastAsiaTheme="minorHAnsi" w:hAnsi="Times New Roman"/>
          <w:lang w:eastAsia="en-US"/>
        </w:rPr>
        <w:t xml:space="preserve"> </w:t>
      </w:r>
      <w:r>
        <w:rPr>
          <w:rFonts w:ascii="Times New Roman" w:eastAsiaTheme="minorHAnsi" w:hAnsi="Times New Roman"/>
          <w:lang w:eastAsia="en-US"/>
        </w:rPr>
        <w:t xml:space="preserve">власти; </w:t>
      </w:r>
      <w:r>
        <w:rPr>
          <w:rFonts w:ascii="Times New Roman" w:eastAsiaTheme="minorHAnsi" w:hAnsi="Times New Roman"/>
          <w:b/>
          <w:bCs/>
          <w:i/>
          <w:iCs/>
          <w:sz w:val="21"/>
          <w:szCs w:val="21"/>
          <w:lang w:eastAsia="en-US"/>
        </w:rPr>
        <w:t xml:space="preserve">военную государственную службу </w:t>
      </w:r>
      <w:r>
        <w:rPr>
          <w:rFonts w:ascii="Times New Roman" w:eastAsiaTheme="minorHAnsi" w:hAnsi="Times New Roman"/>
          <w:lang w:eastAsia="en-US"/>
        </w:rPr>
        <w:t>в армии и приравненных</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к ней структурах; </w:t>
      </w:r>
      <w:r>
        <w:rPr>
          <w:rFonts w:ascii="Times New Roman" w:eastAsiaTheme="minorHAnsi" w:hAnsi="Times New Roman"/>
          <w:b/>
          <w:bCs/>
          <w:i/>
          <w:iCs/>
          <w:sz w:val="21"/>
          <w:szCs w:val="21"/>
          <w:lang w:eastAsia="en-US"/>
        </w:rPr>
        <w:t xml:space="preserve">специализированную </w:t>
      </w:r>
      <w:r>
        <w:rPr>
          <w:rFonts w:ascii="Times New Roman" w:eastAsiaTheme="minorHAnsi" w:hAnsi="Times New Roman"/>
          <w:lang w:eastAsia="en-US"/>
        </w:rPr>
        <w:t>(правоохранительную</w:t>
      </w:r>
      <w:r w:rsidR="00DE6B48">
        <w:rPr>
          <w:rFonts w:ascii="Times New Roman" w:eastAsiaTheme="minorHAnsi" w:hAnsi="Times New Roman"/>
          <w:lang w:eastAsia="en-US"/>
        </w:rPr>
        <w:t xml:space="preserve">) </w:t>
      </w:r>
      <w:r>
        <w:rPr>
          <w:rFonts w:ascii="Times New Roman" w:eastAsiaTheme="minorHAnsi" w:hAnsi="Times New Roman"/>
          <w:b/>
          <w:bCs/>
          <w:i/>
          <w:iCs/>
          <w:sz w:val="21"/>
          <w:szCs w:val="21"/>
          <w:lang w:eastAsia="en-US"/>
        </w:rPr>
        <w:t xml:space="preserve">государственную службу: </w:t>
      </w:r>
      <w:r>
        <w:rPr>
          <w:rFonts w:ascii="Times New Roman" w:eastAsiaTheme="minorHAnsi" w:hAnsi="Times New Roman"/>
          <w:lang w:eastAsia="en-US"/>
        </w:rPr>
        <w:t>в так называемых административных</w:t>
      </w:r>
      <w:r w:rsidR="00DE6B48">
        <w:rPr>
          <w:rFonts w:ascii="Times New Roman" w:eastAsiaTheme="minorHAnsi" w:hAnsi="Times New Roman"/>
          <w:lang w:eastAsia="en-US"/>
        </w:rPr>
        <w:t xml:space="preserve"> </w:t>
      </w:r>
      <w:r>
        <w:rPr>
          <w:rFonts w:ascii="Times New Roman" w:eastAsiaTheme="minorHAnsi" w:hAnsi="Times New Roman"/>
          <w:lang w:eastAsia="en-US"/>
        </w:rPr>
        <w:t>органах.</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        Существует вопрос о ≪</w:t>
      </w:r>
      <w:proofErr w:type="spellStart"/>
      <w:r>
        <w:rPr>
          <w:rFonts w:ascii="Times New Roman" w:eastAsiaTheme="minorHAnsi" w:hAnsi="Times New Roman" w:hint="eastAsia"/>
          <w:lang w:eastAsia="en-US"/>
        </w:rPr>
        <w:t>контурах</w:t>
      </w:r>
      <w:proofErr w:type="spellEnd"/>
      <w:r>
        <w:rPr>
          <w:rFonts w:ascii="Times New Roman" w:eastAsiaTheme="minorHAnsi" w:hAnsi="Times New Roman"/>
          <w:lang w:eastAsia="en-US"/>
        </w:rPr>
        <w:t>≫ (</w:t>
      </w:r>
      <w:proofErr w:type="spellStart"/>
      <w:r>
        <w:rPr>
          <w:rFonts w:ascii="Times New Roman" w:eastAsiaTheme="minorHAnsi" w:hAnsi="Times New Roman" w:hint="eastAsia"/>
          <w:lang w:eastAsia="en-US"/>
        </w:rPr>
        <w:t>границах</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государственной</w:t>
      </w:r>
      <w:proofErr w:type="spellEnd"/>
      <w:r w:rsidR="00DE6B48">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службы</w:t>
      </w:r>
      <w:proofErr w:type="spellEnd"/>
      <w:r>
        <w:rPr>
          <w:rFonts w:ascii="Times New Roman" w:eastAsiaTheme="minorHAnsi" w:hAnsi="Times New Roman"/>
          <w:lang w:eastAsia="en-US"/>
        </w:rPr>
        <w:t xml:space="preserve"> </w:t>
      </w:r>
      <w:proofErr w:type="spellStart"/>
      <w:proofErr w:type="gramStart"/>
      <w:r>
        <w:rPr>
          <w:rFonts w:ascii="Times New Roman" w:eastAsiaTheme="minorHAnsi" w:hAnsi="Times New Roman" w:hint="eastAsia"/>
          <w:lang w:eastAsia="en-US"/>
        </w:rPr>
        <w:t>Разумеется</w:t>
      </w:r>
      <w:proofErr w:type="spellEnd"/>
      <w:proofErr w:type="gram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что</w:t>
      </w:r>
      <w:proofErr w:type="spellEnd"/>
      <w:r>
        <w:rPr>
          <w:rFonts w:ascii="Times New Roman" w:eastAsiaTheme="minorHAnsi" w:hAnsi="Times New Roman"/>
          <w:lang w:eastAsia="en-US"/>
        </w:rPr>
        <w:t xml:space="preserve"> </w:t>
      </w:r>
      <w:r>
        <w:rPr>
          <w:rFonts w:ascii="Times New Roman" w:eastAsiaTheme="minorHAnsi" w:hAnsi="Times New Roman" w:hint="eastAsia"/>
          <w:lang w:eastAsia="en-US"/>
        </w:rPr>
        <w:t>в</w:t>
      </w:r>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государственном</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аппарате</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имеются</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государственные</w:t>
      </w:r>
      <w:proofErr w:type="spellEnd"/>
      <w:r w:rsidR="00DE6B48">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должности</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отличающиеся</w:t>
      </w:r>
      <w:proofErr w:type="spellEnd"/>
      <w:r>
        <w:rPr>
          <w:rFonts w:ascii="Times New Roman" w:eastAsiaTheme="minorHAnsi" w:hAnsi="Times New Roman"/>
          <w:lang w:eastAsia="en-US"/>
        </w:rPr>
        <w:t xml:space="preserve"> </w:t>
      </w:r>
      <w:proofErr w:type="spellStart"/>
      <w:r>
        <w:rPr>
          <w:rFonts w:ascii="Times New Roman" w:eastAsiaTheme="minorHAnsi" w:hAnsi="Times New Roman" w:hint="eastAsia"/>
          <w:lang w:eastAsia="en-US"/>
        </w:rPr>
        <w:t>политическим</w:t>
      </w:r>
      <w:proofErr w:type="spellEnd"/>
      <w:r>
        <w:rPr>
          <w:rFonts w:ascii="Times New Roman" w:eastAsiaTheme="minorHAnsi" w:hAnsi="Times New Roman"/>
          <w:lang w:eastAsia="en-US"/>
        </w:rPr>
        <w:t xml:space="preserve"> </w:t>
      </w:r>
      <w:proofErr w:type="spellStart"/>
      <w:r w:rsidR="00DE6B48">
        <w:rPr>
          <w:rFonts w:ascii="Times New Roman" w:eastAsiaTheme="minorHAnsi" w:hAnsi="Times New Roman" w:hint="eastAsia"/>
          <w:lang w:eastAsia="en-US"/>
        </w:rPr>
        <w:t>характе</w:t>
      </w:r>
      <w:proofErr w:type="spellEnd"/>
      <w:r>
        <w:rPr>
          <w:rFonts w:ascii="Times New Roman" w:eastAsiaTheme="minorHAnsi" w:hAnsi="Times New Roman"/>
          <w:lang w:eastAsia="en-US"/>
        </w:rPr>
        <w:t>ром, с соответствующим способом замещения, и им следует придать</w:t>
      </w:r>
      <w:r w:rsidR="00DE6B48">
        <w:rPr>
          <w:rFonts w:ascii="Times New Roman" w:eastAsiaTheme="minorHAnsi" w:hAnsi="Times New Roman"/>
          <w:lang w:eastAsia="en-US"/>
        </w:rPr>
        <w:t xml:space="preserve"> </w:t>
      </w:r>
      <w:r>
        <w:rPr>
          <w:rFonts w:ascii="Times New Roman" w:eastAsiaTheme="minorHAnsi" w:hAnsi="Times New Roman"/>
          <w:lang w:eastAsia="en-US"/>
        </w:rPr>
        <w:t>особый правовой статус (как и замещающим их лицам). Это —</w:t>
      </w:r>
    </w:p>
    <w:p w:rsid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b/>
          <w:bCs/>
          <w:i/>
          <w:iCs/>
          <w:sz w:val="21"/>
          <w:szCs w:val="21"/>
          <w:lang w:eastAsia="en-US"/>
        </w:rPr>
        <w:t xml:space="preserve">«верхняя» граница </w:t>
      </w:r>
      <w:r>
        <w:rPr>
          <w:rFonts w:ascii="Times New Roman" w:eastAsiaTheme="minorHAnsi" w:hAnsi="Times New Roman"/>
          <w:lang w:eastAsia="en-US"/>
        </w:rPr>
        <w:t>государственной службы. Как уже отмечалось</w:t>
      </w:r>
      <w:r w:rsidR="00DE6B48">
        <w:rPr>
          <w:rFonts w:ascii="Times New Roman" w:eastAsiaTheme="minorHAnsi" w:hAnsi="Times New Roman"/>
          <w:lang w:eastAsia="en-US"/>
        </w:rPr>
        <w:t xml:space="preserve">, </w:t>
      </w:r>
      <w:r>
        <w:rPr>
          <w:rFonts w:ascii="Times New Roman" w:eastAsiaTheme="minorHAnsi" w:hAnsi="Times New Roman"/>
          <w:lang w:eastAsia="en-US"/>
        </w:rPr>
        <w:t>многие виды деятельности в государственных органах относятся</w:t>
      </w:r>
      <w:r w:rsidR="00DE6B48">
        <w:rPr>
          <w:rFonts w:ascii="Times New Roman" w:eastAsiaTheme="minorHAnsi" w:hAnsi="Times New Roman"/>
          <w:lang w:eastAsia="en-US"/>
        </w:rPr>
        <w:t xml:space="preserve"> </w:t>
      </w:r>
      <w:r>
        <w:rPr>
          <w:rFonts w:ascii="Times New Roman" w:eastAsiaTheme="minorHAnsi" w:hAnsi="Times New Roman"/>
          <w:lang w:eastAsia="en-US"/>
        </w:rPr>
        <w:t>к вспомогательным, обслуживающим, организационно-техническим</w:t>
      </w:r>
      <w:r w:rsidR="00DE6B48">
        <w:rPr>
          <w:rFonts w:ascii="Times New Roman" w:eastAsiaTheme="minorHAnsi" w:hAnsi="Times New Roman"/>
          <w:lang w:eastAsia="en-US"/>
        </w:rPr>
        <w:t xml:space="preserve">, </w:t>
      </w:r>
      <w:r>
        <w:rPr>
          <w:rFonts w:ascii="Times New Roman" w:eastAsiaTheme="minorHAnsi" w:hAnsi="Times New Roman"/>
          <w:lang w:eastAsia="en-US"/>
        </w:rPr>
        <w:t>и они вполне могут регулироваться трудовым законодательством.</w:t>
      </w:r>
    </w:p>
    <w:p w:rsidR="00B76C39" w:rsidRPr="00B76C39" w:rsidRDefault="00B76C39" w:rsidP="00B76C39">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Здесь пролегает </w:t>
      </w:r>
      <w:r>
        <w:rPr>
          <w:rFonts w:ascii="Times New Roman" w:eastAsiaTheme="minorHAnsi" w:hAnsi="Times New Roman"/>
          <w:b/>
          <w:bCs/>
          <w:i/>
          <w:iCs/>
          <w:sz w:val="21"/>
          <w:szCs w:val="21"/>
          <w:lang w:eastAsia="en-US"/>
        </w:rPr>
        <w:t xml:space="preserve">«нижняя» граница </w:t>
      </w:r>
      <w:r>
        <w:rPr>
          <w:rFonts w:ascii="Times New Roman" w:eastAsiaTheme="minorHAnsi" w:hAnsi="Times New Roman"/>
          <w:lang w:eastAsia="en-US"/>
        </w:rPr>
        <w:t>государственной службы</w:t>
      </w:r>
      <w:r w:rsidR="00DE6B48">
        <w:rPr>
          <w:rFonts w:ascii="Times New Roman" w:eastAsiaTheme="minorHAnsi" w:hAnsi="Times New Roman"/>
          <w:lang w:eastAsia="en-US"/>
        </w:rPr>
        <w:t xml:space="preserve">. </w:t>
      </w:r>
      <w:r>
        <w:rPr>
          <w:rFonts w:ascii="Times New Roman" w:eastAsiaTheme="minorHAnsi" w:hAnsi="Times New Roman"/>
          <w:lang w:eastAsia="en-US"/>
        </w:rPr>
        <w:t>Сама она находится между ними и охватывает профессиональное</w:t>
      </w:r>
      <w:r w:rsidR="00DE6B48">
        <w:rPr>
          <w:rFonts w:ascii="Times New Roman" w:eastAsiaTheme="minorHAnsi" w:hAnsi="Times New Roman"/>
          <w:lang w:eastAsia="en-US"/>
        </w:rPr>
        <w:t xml:space="preserve"> </w:t>
      </w:r>
      <w:r>
        <w:rPr>
          <w:rFonts w:ascii="Times New Roman" w:eastAsiaTheme="minorHAnsi" w:hAnsi="Times New Roman"/>
          <w:lang w:eastAsia="en-US"/>
        </w:rPr>
        <w:t xml:space="preserve">исполнение государственных должностей, </w:t>
      </w:r>
      <w:proofErr w:type="spellStart"/>
      <w:r>
        <w:rPr>
          <w:rFonts w:ascii="Times New Roman" w:eastAsiaTheme="minorHAnsi" w:hAnsi="Times New Roman"/>
          <w:lang w:eastAsia="en-US"/>
        </w:rPr>
        <w:t>связанныхс</w:t>
      </w:r>
      <w:proofErr w:type="spellEnd"/>
      <w:r>
        <w:rPr>
          <w:rFonts w:ascii="Times New Roman" w:eastAsiaTheme="minorHAnsi" w:hAnsi="Times New Roman"/>
          <w:lang w:eastAsia="en-US"/>
        </w:rPr>
        <w:t xml:space="preserve"> реализацией компетенции государственных органов (функций</w:t>
      </w:r>
      <w:r w:rsidR="00DE6B48">
        <w:rPr>
          <w:rFonts w:ascii="Times New Roman" w:eastAsiaTheme="minorHAnsi" w:hAnsi="Times New Roman"/>
          <w:lang w:eastAsia="en-US"/>
        </w:rPr>
        <w:t xml:space="preserve"> </w:t>
      </w:r>
      <w:r>
        <w:rPr>
          <w:rFonts w:ascii="Times New Roman" w:eastAsiaTheme="minorHAnsi" w:hAnsi="Times New Roman"/>
          <w:lang w:eastAsia="en-US"/>
        </w:rPr>
        <w:t>власти и управления).</w:t>
      </w:r>
    </w:p>
    <w:p w:rsidR="00B76C39" w:rsidRPr="00382085" w:rsidRDefault="00B76C39" w:rsidP="00FA25F8">
      <w:pPr>
        <w:pStyle w:val="ConsPlusNormal"/>
        <w:ind w:firstLine="0"/>
        <w:outlineLvl w:val="2"/>
        <w:rPr>
          <w:rFonts w:ascii="Times New Roman" w:hAnsi="Times New Roman" w:cs="Times New Roman"/>
          <w:b/>
          <w:sz w:val="24"/>
          <w:szCs w:val="24"/>
        </w:rPr>
      </w:pPr>
    </w:p>
    <w:p w:rsidR="00FA25F8" w:rsidRPr="00382085" w:rsidRDefault="00FA25F8" w:rsidP="00FA25F8">
      <w:pPr>
        <w:pStyle w:val="ConsPlusNormal"/>
        <w:ind w:firstLine="567"/>
        <w:outlineLvl w:val="2"/>
        <w:rPr>
          <w:rFonts w:ascii="Times New Roman" w:hAnsi="Times New Roman" w:cs="Times New Roman"/>
          <w:b/>
          <w:sz w:val="24"/>
          <w:szCs w:val="24"/>
        </w:rPr>
      </w:pPr>
    </w:p>
    <w:p w:rsidR="00FA25F8" w:rsidRPr="00D6340C" w:rsidRDefault="00FA25F8" w:rsidP="00FA25F8">
      <w:pPr>
        <w:pStyle w:val="ConsPlusNormal"/>
        <w:ind w:firstLine="0"/>
        <w:outlineLvl w:val="2"/>
        <w:rPr>
          <w:rFonts w:ascii="Times New Roman" w:hAnsi="Times New Roman" w:cs="Times New Roman"/>
          <w:sz w:val="28"/>
          <w:szCs w:val="28"/>
        </w:rPr>
      </w:pPr>
      <w:r w:rsidRPr="00D6340C">
        <w:rPr>
          <w:rFonts w:ascii="Times New Roman" w:hAnsi="Times New Roman" w:cs="Times New Roman"/>
          <w:sz w:val="28"/>
          <w:szCs w:val="28"/>
        </w:rPr>
        <w:t xml:space="preserve"> </w:t>
      </w:r>
    </w:p>
    <w:p w:rsidR="00FA25F8" w:rsidRPr="00D6340C" w:rsidRDefault="00B76C39" w:rsidP="00FA25F8">
      <w:pPr>
        <w:pStyle w:val="ConsPlusNormal"/>
        <w:ind w:firstLine="0"/>
        <w:jc w:val="center"/>
        <w:outlineLvl w:val="2"/>
        <w:rPr>
          <w:rFonts w:ascii="Times New Roman" w:hAnsi="Times New Roman" w:cs="Times New Roman"/>
          <w:b/>
          <w:i/>
          <w:sz w:val="24"/>
          <w:szCs w:val="24"/>
        </w:rPr>
      </w:pPr>
      <w:r>
        <w:rPr>
          <w:rFonts w:ascii="Times New Roman" w:hAnsi="Times New Roman" w:cs="Times New Roman"/>
          <w:b/>
          <w:i/>
          <w:sz w:val="24"/>
          <w:szCs w:val="24"/>
        </w:rPr>
        <w:t>2</w:t>
      </w:r>
      <w:r w:rsidR="00FA25F8" w:rsidRPr="00D6340C">
        <w:rPr>
          <w:rFonts w:ascii="Times New Roman" w:hAnsi="Times New Roman" w:cs="Times New Roman"/>
          <w:b/>
          <w:i/>
          <w:sz w:val="24"/>
          <w:szCs w:val="24"/>
        </w:rPr>
        <w:t>. Понятие и принципы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776D0C" w:rsidRDefault="00FA25F8" w:rsidP="00FA25F8">
      <w:pPr>
        <w:pStyle w:val="ConsPlusNormal"/>
        <w:ind w:firstLine="540"/>
        <w:jc w:val="both"/>
        <w:rPr>
          <w:rFonts w:ascii="Times New Roman" w:hAnsi="Times New Roman" w:cs="Times New Roman"/>
          <w:sz w:val="24"/>
          <w:szCs w:val="24"/>
        </w:rPr>
      </w:pPr>
      <w:r w:rsidRPr="00D6340C">
        <w:rPr>
          <w:rFonts w:ascii="Times New Roman" w:hAnsi="Times New Roman" w:cs="Times New Roman"/>
          <w:b/>
          <w:i/>
          <w:sz w:val="24"/>
          <w:szCs w:val="24"/>
        </w:rPr>
        <w:t>Муниципальная служба</w:t>
      </w:r>
      <w:r w:rsidRPr="00776D0C">
        <w:rPr>
          <w:rFonts w:ascii="Times New Roman" w:hAnsi="Times New Roman" w:cs="Times New Roman"/>
          <w:sz w:val="24"/>
          <w:szCs w:val="24"/>
        </w:rPr>
        <w:t xml:space="preserve"> - это профессиональная деятельность, которая осуществляется на постоянной основе на муниципальной должности, не являющейся выборной. Таким образом, депутаты, члены выборного органа местного самоуправления, выборные должностные лица местного самоуправления муниципальными служащими не являются.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и уставами муниципальных образований.</w:t>
      </w:r>
    </w:p>
    <w:p w:rsidR="00FA25F8" w:rsidRPr="00776D0C" w:rsidRDefault="00FA25F8" w:rsidP="00FA25F8">
      <w:pPr>
        <w:autoSpaceDE w:val="0"/>
        <w:autoSpaceDN w:val="0"/>
        <w:adjustRightInd w:val="0"/>
        <w:spacing w:after="0" w:line="240" w:lineRule="auto"/>
        <w:ind w:firstLine="540"/>
        <w:jc w:val="both"/>
        <w:rPr>
          <w:rFonts w:ascii="Times New Roman" w:hAnsi="Times New Roman"/>
          <w:sz w:val="24"/>
          <w:szCs w:val="24"/>
        </w:rPr>
      </w:pPr>
      <w:r w:rsidRPr="00776D0C">
        <w:rPr>
          <w:rFonts w:ascii="Times New Roman" w:hAnsi="Times New Roman"/>
          <w:sz w:val="24"/>
          <w:szCs w:val="24"/>
        </w:rPr>
        <w:t>Федеральный закон</w:t>
      </w:r>
      <w:r w:rsidRPr="00382085">
        <w:rPr>
          <w:rFonts w:ascii="Times New Roman" w:hAnsi="Times New Roman"/>
          <w:sz w:val="24"/>
          <w:szCs w:val="24"/>
        </w:rPr>
        <w:t xml:space="preserve"> </w:t>
      </w:r>
      <w:r>
        <w:rPr>
          <w:rFonts w:ascii="Times New Roman" w:hAnsi="Times New Roman"/>
          <w:sz w:val="24"/>
          <w:szCs w:val="24"/>
        </w:rPr>
        <w:t>Федеральный закон от 2 марта2007 № 25-ФЗ «О</w:t>
      </w:r>
      <w:r w:rsidRPr="00776D0C">
        <w:rPr>
          <w:rFonts w:ascii="Times New Roman" w:hAnsi="Times New Roman"/>
          <w:sz w:val="24"/>
          <w:szCs w:val="24"/>
        </w:rPr>
        <w:t xml:space="preserve"> муниципально</w:t>
      </w:r>
      <w:r>
        <w:rPr>
          <w:rFonts w:ascii="Times New Roman" w:hAnsi="Times New Roman"/>
          <w:sz w:val="24"/>
          <w:szCs w:val="24"/>
        </w:rPr>
        <w:t>й службе в Российской Федерации»</w:t>
      </w:r>
      <w:r w:rsidRPr="00776D0C">
        <w:rPr>
          <w:rFonts w:ascii="Times New Roman" w:hAnsi="Times New Roman"/>
          <w:sz w:val="24"/>
          <w:szCs w:val="24"/>
        </w:rPr>
        <w:t xml:space="preserve"> установил общие принципы организации муниципальной службы и основы правового положения муниципальных служащих в Российской Федерации.</w:t>
      </w:r>
    </w:p>
    <w:p w:rsidR="00FA25F8" w:rsidRPr="00382085" w:rsidRDefault="00FA25F8" w:rsidP="00FA25F8">
      <w:pPr>
        <w:pStyle w:val="ConsPlusNormal"/>
        <w:ind w:firstLine="540"/>
        <w:jc w:val="both"/>
        <w:rPr>
          <w:rFonts w:ascii="Times New Roman" w:hAnsi="Times New Roman" w:cs="Times New Roman"/>
          <w:b/>
          <w:sz w:val="24"/>
          <w:szCs w:val="24"/>
        </w:rPr>
      </w:pPr>
      <w:r w:rsidRPr="00382085">
        <w:rPr>
          <w:rFonts w:ascii="Times New Roman" w:hAnsi="Times New Roman" w:cs="Times New Roman"/>
          <w:b/>
          <w:sz w:val="24"/>
          <w:szCs w:val="24"/>
        </w:rPr>
        <w:t>Муниципальная служба основана на следующих принципах: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верховенства Конституции Российской Федерации, федеральных и региональных законов над иными нормативными правовыми актами, должностными инструкциями при исполнении муниципальными служащими должностных обязанностей и обеспечении прав муниципальных служащих;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приоритета прав и свобод человека и гражданина, их непосредственного действия;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самостоятельности органов местного самоуправления в пределах их полномочий;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профессионализма и компетентности муниципальных служащих;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ответственности муниципальных служащих за неисполнение или ненадлежащее исполнение своих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равного доступа граждан к муниципальной службе в соответствии с их способностями и профессиональной подготовкой;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единства основных требований, предъявляемых к муниципальной службе в Российской Федерации, а также учета исторических и иных местных традиций;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правовой и социальной защищенности муниципальных служащих;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внепартийности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Финансирование муниципальной службы осуществляется за счет средств местного бюджета. Минимально необходимые расходы муниципальных образований на муниципальную службу учитываются федеральными органами государственной власти, органами государственной власти субъектов Федерации при определении минимальных местных бюджетов.</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Муниципальная служба и государственная гражданская служба тесно взаимосвязаны между собой. Согласно ст. 7 Федерального закона "О государственной гражданской службе Российской Федерации" эта взаимосвязь обеспечивается посредством: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единства основных квалификационных требований к должностям гражданской службы и должностям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единства ограничений и обязательств при прохождении гражданской службы и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единства требований к профессиональной подготовке, переподготовке и повышению квалификации гражданских служащих и муниципальных служащих;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соотносительности основных условий оплаты труда и социальных гарантий гражданских служащих и муниципальных служащих;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382085" w:rsidRDefault="00FA25F8" w:rsidP="00FA25F8">
      <w:pPr>
        <w:pStyle w:val="ConsPlusNormal"/>
        <w:ind w:firstLine="0"/>
        <w:jc w:val="center"/>
        <w:outlineLvl w:val="2"/>
        <w:rPr>
          <w:rFonts w:ascii="Times New Roman" w:hAnsi="Times New Roman" w:cs="Times New Roman"/>
          <w:b/>
          <w:i/>
          <w:sz w:val="24"/>
          <w:szCs w:val="24"/>
        </w:rPr>
      </w:pPr>
      <w:r w:rsidRPr="00382085">
        <w:rPr>
          <w:rFonts w:ascii="Times New Roman" w:hAnsi="Times New Roman" w:cs="Times New Roman"/>
          <w:b/>
          <w:i/>
          <w:sz w:val="24"/>
          <w:szCs w:val="24"/>
        </w:rPr>
        <w:t>2. Муниципальная должность. Муниципальный служащий</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776D0C" w:rsidRDefault="00FA25F8" w:rsidP="00FA25F8">
      <w:pPr>
        <w:pStyle w:val="ConsPlusNormal"/>
        <w:ind w:firstLine="540"/>
        <w:jc w:val="both"/>
        <w:rPr>
          <w:rFonts w:ascii="Times New Roman" w:hAnsi="Times New Roman" w:cs="Times New Roman"/>
          <w:sz w:val="24"/>
          <w:szCs w:val="24"/>
        </w:rPr>
      </w:pPr>
      <w:r w:rsidRPr="00382085">
        <w:rPr>
          <w:rFonts w:ascii="Times New Roman" w:hAnsi="Times New Roman" w:cs="Times New Roman"/>
          <w:b/>
          <w:i/>
          <w:sz w:val="24"/>
          <w:szCs w:val="24"/>
        </w:rPr>
        <w:t>Муниципальная должность</w:t>
      </w:r>
      <w:r w:rsidRPr="00776D0C">
        <w:rPr>
          <w:rFonts w:ascii="Times New Roman" w:hAnsi="Times New Roman" w:cs="Times New Roman"/>
          <w:sz w:val="24"/>
          <w:szCs w:val="24"/>
        </w:rPr>
        <w:t xml:space="preserve"> - это должность, предусмотренная уставом муниципального образования в соответствии с законом субъекта Федерации,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образуемых в соответствии с уставом муниципального образования, с установленными кругом обязанностей по исполнению и обеспечению полномочий данного органа и ответственностью за исполнение этих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Муниципальные должности подразделяются на два вида: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1) выборные муниципальные должности, замещаемые в результате муниципальных выборов (депутаты, члены выборного органа местного самоуправления, выборные должностные лица местного самоуправления), а также замещаемые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2) иные муниципальные должности, замещаемые путем заключения трудового договора.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Дискриминация граждан Российской Федерации в доступе к муниципальной службе запрещена.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 муниципальных служащих распространяется действие законодательства Российской Федерации о труде с особенностями, уста</w:t>
      </w:r>
      <w:r>
        <w:rPr>
          <w:rFonts w:ascii="Times New Roman" w:hAnsi="Times New Roman" w:cs="Times New Roman"/>
          <w:sz w:val="24"/>
          <w:szCs w:val="24"/>
        </w:rPr>
        <w:t>новленными Федеральным законом «</w:t>
      </w:r>
      <w:r w:rsidRPr="00776D0C">
        <w:rPr>
          <w:rFonts w:ascii="Times New Roman" w:hAnsi="Times New Roman" w:cs="Times New Roman"/>
          <w:sz w:val="24"/>
          <w:szCs w:val="24"/>
        </w:rPr>
        <w:t>Об основах муниципально</w:t>
      </w:r>
      <w:r>
        <w:rPr>
          <w:rFonts w:ascii="Times New Roman" w:hAnsi="Times New Roman" w:cs="Times New Roman"/>
          <w:sz w:val="24"/>
          <w:szCs w:val="24"/>
        </w:rPr>
        <w:t>й службы в Российской Федерации»</w:t>
      </w:r>
      <w:r w:rsidRPr="00776D0C">
        <w:rPr>
          <w:rFonts w:ascii="Times New Roman" w:hAnsi="Times New Roman" w:cs="Times New Roman"/>
          <w:sz w:val="24"/>
          <w:szCs w:val="24"/>
        </w:rPr>
        <w:t>.</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 законом субъекта Российской Федерации.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реестре муниципальных должностей муниципальной службы могут быть установлены муниципальные должности муниципальной службы для непосредственного обеспечения исполнения полномочий лица, замещающего выборную муниципальную должность, которые замещаются муниципальными служащими путем заключения трудового договора на срок полномочий указанного лица.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Законами субъекта Федерации устанавливается соотношение муниципальных должностей муниципальной службы и государственных должностей государственной службы Российской Федерации с учетом квалификационных требований, предъявляемых к соответствующим должностям муниципальной и государственной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382085">
        <w:rPr>
          <w:rFonts w:ascii="Times New Roman" w:hAnsi="Times New Roman" w:cs="Times New Roman"/>
          <w:b/>
          <w:i/>
          <w:sz w:val="24"/>
          <w:szCs w:val="24"/>
        </w:rPr>
        <w:t>Муниципальным служащим</w:t>
      </w:r>
      <w:r w:rsidRPr="00776D0C">
        <w:rPr>
          <w:rFonts w:ascii="Times New Roman" w:hAnsi="Times New Roman" w:cs="Times New Roman"/>
          <w:sz w:val="24"/>
          <w:szCs w:val="24"/>
        </w:rPr>
        <w:t xml:space="preserve"> является гражданин Российской Федерации, достигший возраста 18 лет, исполняющий в порядке, определенном уставом муниципального образования в соответствии с федеральными и региональными законами, обязанности по муниципальной должности муниципальной службы за денежное вознаграждение, выплачиваемое за счет средств местного бюджета.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Квалификационные разряды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в соответствии с классификацией муниципальных должностей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Квалификационные разряды, порядок их присвоения и сохранения при переводе или поступлении муниципальных служащих на иные муниципальные должности муниципальной службы либо государственные должности государственной службы субъектов Федерации, а также при увольнении муниципальных служащих с муниципальной службы устанавливаются региональными законами в соответствии с федеральными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382085" w:rsidRDefault="00FA25F8" w:rsidP="00FA25F8">
      <w:pPr>
        <w:pStyle w:val="ConsPlusNormal"/>
        <w:ind w:firstLine="0"/>
        <w:jc w:val="center"/>
        <w:outlineLvl w:val="2"/>
        <w:rPr>
          <w:rFonts w:ascii="Times New Roman" w:hAnsi="Times New Roman" w:cs="Times New Roman"/>
          <w:b/>
          <w:i/>
          <w:sz w:val="24"/>
          <w:szCs w:val="24"/>
        </w:rPr>
      </w:pPr>
      <w:r w:rsidRPr="00382085">
        <w:rPr>
          <w:rFonts w:ascii="Times New Roman" w:hAnsi="Times New Roman" w:cs="Times New Roman"/>
          <w:b/>
          <w:i/>
          <w:sz w:val="24"/>
          <w:szCs w:val="24"/>
        </w:rPr>
        <w:t>3. Права и обязанности муниципального служащего</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Права и обязанности муниципального служащего устанавливаются уставом муниципального образования или нормативными правовыми актами органов местного самоуправления в соответствии с федеральными и региональными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Как правило, </w:t>
      </w:r>
      <w:r w:rsidRPr="00382085">
        <w:rPr>
          <w:rFonts w:ascii="Times New Roman" w:hAnsi="Times New Roman" w:cs="Times New Roman"/>
          <w:b/>
          <w:i/>
          <w:sz w:val="24"/>
          <w:szCs w:val="24"/>
        </w:rPr>
        <w:t>муниципальный служащий имеет право</w:t>
      </w:r>
      <w:r w:rsidRPr="00776D0C">
        <w:rPr>
          <w:rFonts w:ascii="Times New Roman" w:hAnsi="Times New Roman" w:cs="Times New Roman"/>
          <w:sz w:val="24"/>
          <w:szCs w:val="24"/>
        </w:rPr>
        <w:t xml:space="preserve"> на: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ознакомление с должностными документами, определяющими его права и обязанности по замещаемой должности;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обеспечение надлежащих организационно-технических условий, необходимых для исполнения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оплату труда и другие выплаты в соответствии с законодательством;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получение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доступ в установленном порядке в связи с исполнением должностных обязанностей в органы местного самоуправления, общественные объединения и иные организации;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ознакомление со служебными документами о нем до внесения их в его личное дело, материалами личного дела, а также на приобщение к личному делу его письменных объяснений и других документов;</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защиту сведений о нем;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должностной рост на конкурсной основе, профессиональную переподготовку, повышение квалификации;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членство в профессиональном союзе;</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проведение по его заявлению служебной проверки;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государственное пенсионное обеспечение в соответствии с федеральным законом;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защиту своих прав и законных интересов на муниципальной службе, включая обжалование в суд их нарушения;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медицинское страхование;</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 и др.</w:t>
      </w:r>
    </w:p>
    <w:p w:rsidR="00FA25F8" w:rsidRPr="00382085" w:rsidRDefault="00FA25F8" w:rsidP="00FA25F8">
      <w:pPr>
        <w:pStyle w:val="ConsPlusNormal"/>
        <w:ind w:firstLine="540"/>
        <w:jc w:val="both"/>
        <w:rPr>
          <w:rFonts w:ascii="Times New Roman" w:hAnsi="Times New Roman" w:cs="Times New Roman"/>
          <w:i/>
          <w:sz w:val="24"/>
          <w:szCs w:val="24"/>
        </w:rPr>
      </w:pPr>
      <w:r w:rsidRPr="00776D0C">
        <w:rPr>
          <w:rFonts w:ascii="Times New Roman" w:hAnsi="Times New Roman" w:cs="Times New Roman"/>
          <w:sz w:val="24"/>
          <w:szCs w:val="24"/>
        </w:rPr>
        <w:t xml:space="preserve">Как правило, </w:t>
      </w:r>
      <w:r w:rsidRPr="00382085">
        <w:rPr>
          <w:rFonts w:ascii="Times New Roman" w:hAnsi="Times New Roman" w:cs="Times New Roman"/>
          <w:b/>
          <w:i/>
          <w:sz w:val="24"/>
          <w:szCs w:val="24"/>
        </w:rPr>
        <w:t>муниципальный служащий обязан:</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соблюдать Конституцию Российской Федерации, законодательство, устав муниципального образования и муниципальные правовые акты и обеспечивать их исполнение;</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исполнять свои должностные обязанности;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соблюдать при исполнении должностных обязанностей права и законные интересы граждан и организаций;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исполнять поручения руководителей, данные в пределах их полномочий;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поддерживать уровень квалификации, необходимый для надлежащего исполнения своих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соблюдать служебный распорядок органа местного самоуправления;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не разглашать сведения, составляющие охраняемую федеральным законом тайну, а также сведения, ставшие ему известными в связи с исполнением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сообщать о выходе из гражданства Российской Федерации или о приобретении гражданства другого государства;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соблюдать ограничения, выполнять обязательства и требования к служебному поведению;</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беречь муниципальное имущество, в том числе предоставленное ему для исполнения должностных обязанностей и др.</w:t>
      </w:r>
    </w:p>
    <w:p w:rsidR="00FA25F8" w:rsidRPr="00776D0C" w:rsidRDefault="00FA25F8" w:rsidP="00FA25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Федеральным законом «</w:t>
      </w:r>
      <w:r w:rsidRPr="00776D0C">
        <w:rPr>
          <w:rFonts w:ascii="Times New Roman" w:hAnsi="Times New Roman" w:cs="Times New Roman"/>
          <w:sz w:val="24"/>
          <w:szCs w:val="24"/>
        </w:rPr>
        <w:t>Об основах муниципальной служ</w:t>
      </w:r>
      <w:r>
        <w:rPr>
          <w:rFonts w:ascii="Times New Roman" w:hAnsi="Times New Roman" w:cs="Times New Roman"/>
          <w:sz w:val="24"/>
          <w:szCs w:val="24"/>
        </w:rPr>
        <w:t>бы в Российской Федерации»</w:t>
      </w:r>
      <w:r w:rsidRPr="00776D0C">
        <w:rPr>
          <w:rFonts w:ascii="Times New Roman" w:hAnsi="Times New Roman" w:cs="Times New Roman"/>
          <w:sz w:val="24"/>
          <w:szCs w:val="24"/>
        </w:rPr>
        <w:t xml:space="preserve"> (ст. 11) установлены ограничения, связанные с муниципальной службой.</w:t>
      </w:r>
    </w:p>
    <w:p w:rsidR="00FA25F8" w:rsidRPr="00382085" w:rsidRDefault="00FA25F8" w:rsidP="00FA25F8">
      <w:pPr>
        <w:pStyle w:val="ConsPlusNormal"/>
        <w:ind w:firstLine="540"/>
        <w:jc w:val="both"/>
        <w:rPr>
          <w:rFonts w:ascii="Times New Roman" w:hAnsi="Times New Roman" w:cs="Times New Roman"/>
          <w:b/>
          <w:i/>
          <w:sz w:val="24"/>
          <w:szCs w:val="24"/>
        </w:rPr>
      </w:pPr>
      <w:r w:rsidRPr="00382085">
        <w:rPr>
          <w:rFonts w:ascii="Times New Roman" w:hAnsi="Times New Roman" w:cs="Times New Roman"/>
          <w:b/>
          <w:i/>
          <w:sz w:val="24"/>
          <w:szCs w:val="24"/>
        </w:rPr>
        <w:t>Муниципальный служащий не вправе:</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заниматься другой оплачиваемой деятельностью, кроме педагогической, научной и иной творческой деятельности;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быть депутатом Государственной Думы Федерального Собрания, депутатом законодательного органа субъекта Федерации, депутатом представительного органа, </w:t>
      </w:r>
      <w:r w:rsidRPr="00776D0C">
        <w:rPr>
          <w:rFonts w:ascii="Times New Roman" w:hAnsi="Times New Roman" w:cs="Times New Roman"/>
          <w:sz w:val="24"/>
          <w:szCs w:val="24"/>
        </w:rPr>
        <w:lastRenderedPageBreak/>
        <w:t>членом иных выборных органов местного самоуправления, выборным должностным лицом местного самоуправления;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заниматься предпринимательской деятельностью лично или через доверенных лиц;</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состоять членом органа управления коммерческой организации, если иное не предусмотрено законом или если в порядке, установленном уставом муниципального образования в соответствии с федеральными и региональными законами, ему не поручено участвовать в управлении этой организацией;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быть поверенным или представителем по делам третьих лиц в органе местного самоуправления, в котором он состоит на муниципальной службе либо который непосредственно подчинен или подконтролен ему;</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использовать в неслужебных целях средства материально-технического, финансового и информационного обеспечения, другое имущество и служебную информацию;</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получать гонорары за публикации и выступления в качестве муниципального служащего;</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им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принимать участие в забастовках;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использовать свое служебное положение в интересах политических партий, религиозных и других общественных объединений.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Муниципальные служащие не вправе образовывать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 Это ограничение направленно на реализацию указанного выше принципа внепартийности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уставом муниципального образования в соответствии с федеральными законами и законами субъекта Российской Федерации.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Муниципальный служащий ежегодно в соответствии с федеральным законом, а также гражданин при поступлении на муниципальную службу обязаны представлять в органы государственной налоговой службы сведения о полученных ими доходах и об имуществе, принадлежащем им на праве собственности, которые являются объектами налогообложения.</w:t>
      </w:r>
    </w:p>
    <w:p w:rsidR="00FA25F8" w:rsidRPr="00382085" w:rsidRDefault="00FA25F8" w:rsidP="00FA25F8">
      <w:pPr>
        <w:pStyle w:val="ConsPlusNormal"/>
        <w:ind w:firstLine="540"/>
        <w:jc w:val="both"/>
        <w:rPr>
          <w:rFonts w:ascii="Times New Roman" w:hAnsi="Times New Roman" w:cs="Times New Roman"/>
          <w:b/>
          <w:i/>
          <w:sz w:val="24"/>
          <w:szCs w:val="24"/>
        </w:rPr>
      </w:pPr>
      <w:r w:rsidRPr="00382085">
        <w:rPr>
          <w:rFonts w:ascii="Times New Roman" w:hAnsi="Times New Roman" w:cs="Times New Roman"/>
          <w:b/>
          <w:i/>
          <w:sz w:val="24"/>
          <w:szCs w:val="24"/>
        </w:rPr>
        <w:t>Дисциплинарная ответственность муниципального служащего.</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нормативными правовыми актами органов местного самоуправления в соответствии с федеральными и региональными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Как правило, за совершение должностного проступка на муниципального служащего могут налагаться следующие дисциплинарные взыскания: замечание, выговор, предупреждение о неполном должностном соответствии, освобождение от замещаемой должности гражданской службы, увольнение с муниципальной службы. При этом за каждый должностной проступок может быть применено только одно дисциплинарное взыскание.</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382085" w:rsidRDefault="00FA25F8" w:rsidP="00FA25F8">
      <w:pPr>
        <w:pStyle w:val="ConsPlusNormal"/>
        <w:ind w:firstLine="0"/>
        <w:jc w:val="center"/>
        <w:outlineLvl w:val="2"/>
        <w:rPr>
          <w:rFonts w:ascii="Times New Roman" w:hAnsi="Times New Roman" w:cs="Times New Roman"/>
          <w:i/>
          <w:sz w:val="24"/>
          <w:szCs w:val="24"/>
        </w:rPr>
      </w:pPr>
      <w:r w:rsidRPr="00382085">
        <w:rPr>
          <w:rFonts w:ascii="Times New Roman" w:hAnsi="Times New Roman" w:cs="Times New Roman"/>
          <w:b/>
          <w:i/>
          <w:sz w:val="24"/>
          <w:szCs w:val="24"/>
        </w:rPr>
        <w:t>4. Гарантии для муниципального служащего</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776D0C" w:rsidRDefault="00FA25F8" w:rsidP="00FA25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Федеральным законом «</w:t>
      </w:r>
      <w:r w:rsidRPr="00776D0C">
        <w:rPr>
          <w:rFonts w:ascii="Times New Roman" w:hAnsi="Times New Roman" w:cs="Times New Roman"/>
          <w:sz w:val="24"/>
          <w:szCs w:val="24"/>
        </w:rPr>
        <w:t>Об основах муниципально</w:t>
      </w:r>
      <w:r>
        <w:rPr>
          <w:rFonts w:ascii="Times New Roman" w:hAnsi="Times New Roman" w:cs="Times New Roman"/>
          <w:sz w:val="24"/>
          <w:szCs w:val="24"/>
        </w:rPr>
        <w:t>й службы в Российской Федерации»</w:t>
      </w:r>
      <w:r w:rsidRPr="00776D0C">
        <w:rPr>
          <w:rFonts w:ascii="Times New Roman" w:hAnsi="Times New Roman" w:cs="Times New Roman"/>
          <w:sz w:val="24"/>
          <w:szCs w:val="24"/>
        </w:rPr>
        <w:t xml:space="preserve"> закреплен широкий перечень гарантий для муниципального служащего. Так, </w:t>
      </w:r>
      <w:r w:rsidRPr="0025219D">
        <w:rPr>
          <w:rFonts w:ascii="Times New Roman" w:hAnsi="Times New Roman" w:cs="Times New Roman"/>
          <w:b/>
          <w:i/>
          <w:sz w:val="24"/>
          <w:szCs w:val="24"/>
        </w:rPr>
        <w:t>муниципальному служащему гарантируются: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условия работы, обеспечивающие исполнение им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денежное содержание и иные выплаты. Размер должностного оклада, размеры и порядок установления надбавок и иных выплат к должностному окладу муниципального служащего определяются нормативными актами органов местного самоуправления в соответствии с законами субъекта Российской Федерации;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ежегодный оплачиваемый отпуск. Муниципальному служащему устанавливается ежегодный оплачиваемый отпуск продолжительностью не менее 30 календарных дней. Для отдельных категорий муниципальных служащих федеральными и региональными законами устанавливается ежегодный оплачиваемый отпуск большей продолжительности. Сверх ежегодного оплачиваемого отпуска муниципальному служащему за выслугу лет предоставляется в порядке и на условиях, определяемых федеральными и региональными законами, дополнительный оплачиваемый отпуск;</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медицинское обслуживание его и членов его семьи, в том числе после выхода его на пенсию;</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 На муниципального служащего в области пенсионного обеспечения в полном объеме распространяются права государственного служащего в Российской Федерации, устанавливаемые федеральными и региональными законами. Определение размера государственной пенсии муниципального служащего осуществляется в соответствии с установленным законом субъекта Федерации соотношением муниципальных должностей муниципальной службы и государственных должностей государственной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по соответствующей государственной должности.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защита его и членов его семьи в порядке, установленном законами, от насилия, угроз, других неправомерных действий в связи с исполнением им должностных обязанностей.</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Российской Федерации о труде для работников в случае их увольнения в связи с ликвидацией предприятий, учреждений, организаций, сокращения штата работников.</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Законами субъекта Российской Федерации и уставом муниципального образования могут быть предусмотрены дополнительные гарантии для муниципального служащего.</w:t>
      </w:r>
    </w:p>
    <w:p w:rsidR="00FA25F8" w:rsidRPr="0025219D" w:rsidRDefault="00FA25F8" w:rsidP="00FA25F8">
      <w:pPr>
        <w:pStyle w:val="ConsPlusNormal"/>
        <w:ind w:firstLine="540"/>
        <w:jc w:val="both"/>
        <w:rPr>
          <w:rFonts w:ascii="Times New Roman" w:hAnsi="Times New Roman" w:cs="Times New Roman"/>
          <w:b/>
          <w:i/>
          <w:sz w:val="24"/>
          <w:szCs w:val="24"/>
        </w:rPr>
      </w:pPr>
      <w:r w:rsidRPr="0025219D">
        <w:rPr>
          <w:rFonts w:ascii="Times New Roman" w:hAnsi="Times New Roman" w:cs="Times New Roman"/>
          <w:b/>
          <w:i/>
          <w:sz w:val="24"/>
          <w:szCs w:val="24"/>
        </w:rPr>
        <w:t>Поощрение муниципального служащего.</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Виды поощрений муниципального служащего и порядок их применения устанавливаются нормативными правовыми актами органов местного самоуправления в соответствии с федеральными и региональными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Как правило, за безупречную и эффективную муниципальную службу применяются следующие виды поощрения и награждения: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объявление благодарности с выплатой единовременного поощрения;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награждение почетной грамотой органа местного самоуправления с выплатой единовременного поощрения или с вручением ценного подарка;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иные виды поощрения и награждения органа местного самоуправления;</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выплата единовременного поощрения в связи с выходом на пенсию за выслугу лет.</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случаях, установленных законодательством, муниципальный служащий может быть награжден государственной наградой, почетным званием или ему может быть присвоен почетный статус.</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25219D" w:rsidRDefault="00FA25F8" w:rsidP="00FA25F8">
      <w:pPr>
        <w:pStyle w:val="ConsPlusNormal"/>
        <w:ind w:firstLine="0"/>
        <w:jc w:val="center"/>
        <w:outlineLvl w:val="2"/>
        <w:rPr>
          <w:rFonts w:ascii="Times New Roman" w:hAnsi="Times New Roman" w:cs="Times New Roman"/>
          <w:i/>
          <w:sz w:val="24"/>
          <w:szCs w:val="24"/>
        </w:rPr>
      </w:pPr>
      <w:r w:rsidRPr="0025219D">
        <w:rPr>
          <w:rFonts w:ascii="Times New Roman" w:hAnsi="Times New Roman" w:cs="Times New Roman"/>
          <w:b/>
          <w:i/>
          <w:sz w:val="24"/>
          <w:szCs w:val="24"/>
        </w:rPr>
        <w:t>5. Прохождение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p>
    <w:p w:rsidR="00FA25F8" w:rsidRPr="00776D0C" w:rsidRDefault="00FA25F8" w:rsidP="00FA25F8">
      <w:pPr>
        <w:pStyle w:val="ConsPlusNormal"/>
        <w:ind w:firstLine="540"/>
        <w:jc w:val="both"/>
        <w:rPr>
          <w:rFonts w:ascii="Times New Roman" w:hAnsi="Times New Roman" w:cs="Times New Roman"/>
          <w:sz w:val="24"/>
          <w:szCs w:val="24"/>
        </w:rPr>
      </w:pPr>
      <w:r w:rsidRPr="0025219D">
        <w:rPr>
          <w:rFonts w:ascii="Times New Roman" w:hAnsi="Times New Roman" w:cs="Times New Roman"/>
          <w:b/>
          <w:i/>
          <w:sz w:val="24"/>
          <w:szCs w:val="24"/>
        </w:rPr>
        <w:t xml:space="preserve">Поступление на муниципальную службу </w:t>
      </w:r>
      <w:r w:rsidRPr="00776D0C">
        <w:rPr>
          <w:rFonts w:ascii="Times New Roman" w:hAnsi="Times New Roman" w:cs="Times New Roman"/>
          <w:sz w:val="24"/>
          <w:szCs w:val="24"/>
        </w:rPr>
        <w:t>осуществляется в соответствии с законодательством Российской Федерации о труде с учетом особенностей, преду</w:t>
      </w:r>
      <w:r>
        <w:rPr>
          <w:rFonts w:ascii="Times New Roman" w:hAnsi="Times New Roman" w:cs="Times New Roman"/>
          <w:sz w:val="24"/>
          <w:szCs w:val="24"/>
        </w:rPr>
        <w:t>смотренных Федеральным законом «</w:t>
      </w:r>
      <w:r w:rsidRPr="00776D0C">
        <w:rPr>
          <w:rFonts w:ascii="Times New Roman" w:hAnsi="Times New Roman" w:cs="Times New Roman"/>
          <w:sz w:val="24"/>
          <w:szCs w:val="24"/>
        </w:rPr>
        <w:t>Об основах муниципально</w:t>
      </w:r>
      <w:r>
        <w:rPr>
          <w:rFonts w:ascii="Times New Roman" w:hAnsi="Times New Roman" w:cs="Times New Roman"/>
          <w:sz w:val="24"/>
          <w:szCs w:val="24"/>
        </w:rPr>
        <w:t>й службы в Российской Федерации»</w:t>
      </w:r>
      <w:r w:rsidRPr="00776D0C">
        <w:rPr>
          <w:rFonts w:ascii="Times New Roman" w:hAnsi="Times New Roman" w:cs="Times New Roman"/>
          <w:sz w:val="24"/>
          <w:szCs w:val="24"/>
        </w:rPr>
        <w:t>.</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Порядок прохождения муниципальной службы, управление муниципальной службой, требования к муниципальным должностям муниципальной службы определяются уставом муниципального образования в соответствии с региональными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Гражданин не может быть принят на муниципальную службу, а также находиться на муниципальной службе в случае лишения его вступившим в законную силу решением суда права занимать должности муниципальной службы в течение определенного срока.</w:t>
      </w:r>
    </w:p>
    <w:p w:rsidR="00FA25F8" w:rsidRPr="0025219D" w:rsidRDefault="00FA25F8" w:rsidP="00FA25F8">
      <w:pPr>
        <w:pStyle w:val="ConsPlusNormal"/>
        <w:ind w:firstLine="540"/>
        <w:jc w:val="both"/>
        <w:rPr>
          <w:rFonts w:ascii="Times New Roman" w:hAnsi="Times New Roman" w:cs="Times New Roman"/>
          <w:b/>
          <w:i/>
          <w:sz w:val="24"/>
          <w:szCs w:val="24"/>
        </w:rPr>
      </w:pPr>
      <w:r w:rsidRPr="0025219D">
        <w:rPr>
          <w:rFonts w:ascii="Times New Roman" w:hAnsi="Times New Roman" w:cs="Times New Roman"/>
          <w:b/>
          <w:i/>
          <w:sz w:val="24"/>
          <w:szCs w:val="24"/>
        </w:rPr>
        <w:t>Стаж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стаж муниципальной службы муниципального служащего включается время работы на муниципальных должностях муниципальной службы, выборных муниципальных должностях и государственных должностях. Включение в стаж муниципальной службы иных периодов трудовой деятельности осуществляется в соответствии с федеральными и региональными законами.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Стаж муниципальной службы муниципального служащего приравнивается к стажу государственной службы государственного служащего. Время работы на муниципальных должностях муниципальной службы засчитывается в стаж, исчисляемый для предоставления льгот и гарантий в соответствии с законодательством Российской Федерации о государственной службе.</w:t>
      </w:r>
    </w:p>
    <w:p w:rsidR="00FA25F8" w:rsidRPr="0025219D" w:rsidRDefault="00FA25F8" w:rsidP="00FA25F8">
      <w:pPr>
        <w:pStyle w:val="ConsPlusNormal"/>
        <w:ind w:firstLine="540"/>
        <w:jc w:val="both"/>
        <w:rPr>
          <w:rFonts w:ascii="Times New Roman" w:hAnsi="Times New Roman" w:cs="Times New Roman"/>
          <w:b/>
          <w:i/>
          <w:sz w:val="24"/>
          <w:szCs w:val="24"/>
        </w:rPr>
      </w:pPr>
      <w:r w:rsidRPr="0025219D">
        <w:rPr>
          <w:rFonts w:ascii="Times New Roman" w:hAnsi="Times New Roman" w:cs="Times New Roman"/>
          <w:b/>
          <w:i/>
          <w:sz w:val="24"/>
          <w:szCs w:val="24"/>
        </w:rPr>
        <w:t>Основания для прекращения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Помимо оснований, предусмотренных законодательством Российской Федерации о труде, увольнение муниципального служащего может быть осуществлено также по инициативе руководителя органа местного самоуправления в следующих случаях:</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достижения предельного возраста, установленного для замещения муниципальной должности муниципальной службы;</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прекращения гражданства Российской Федерации;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несоблюдения обязанностей и ограничений, установленных для муниципального служащего Федеральным законом "Об основах муниципальной службы в Российской Федерации";</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разглашения сведений, составляющих государственную и иную охраняемую законом тайну;</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лишения муниципального служащего вступившим в законную силу решением суда права занимать должности муниципальной службы в течение определенного срока.</w:t>
      </w:r>
    </w:p>
    <w:p w:rsidR="00FA25F8" w:rsidRPr="00776D0C" w:rsidRDefault="00FA25F8" w:rsidP="00FA25F8">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Выход на пенсию муниципального служащего осуществляется в порядке, установленном федеральным законом. Предельный возраст для нахождения на муниципальной должности муниципальной службы составляет 60 лет. При этом допускается продление срока нахождения на муниципальной службе служащих, достигших предельного для муниципальной службы возраста. Но однократное продление срока нахождения на муниципальной службе служащего допускается не более чем на один год.</w:t>
      </w:r>
    </w:p>
    <w:p w:rsidR="00764D1F" w:rsidRDefault="00764D1F"/>
    <w:sectPr w:rsidR="00764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2E"/>
    <w:rsid w:val="00115638"/>
    <w:rsid w:val="006A7111"/>
    <w:rsid w:val="00764D1F"/>
    <w:rsid w:val="00815F7A"/>
    <w:rsid w:val="009E3C6A"/>
    <w:rsid w:val="00B76C39"/>
    <w:rsid w:val="00C0240A"/>
    <w:rsid w:val="00DE6B48"/>
    <w:rsid w:val="00E8612E"/>
    <w:rsid w:val="00FA2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E63BD-BB6B-4477-BB1F-7733EAE0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5F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F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3938</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5</cp:revision>
  <dcterms:created xsi:type="dcterms:W3CDTF">2021-09-10T10:53:00Z</dcterms:created>
  <dcterms:modified xsi:type="dcterms:W3CDTF">2021-10-11T02:36:00Z</dcterms:modified>
</cp:coreProperties>
</file>